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ny1"/>
        <w:spacing w:lineRule="auto" w:line="360"/>
        <w:rPr/>
      </w:pPr>
      <w:r>
        <w:rPr>
          <w:rFonts w:ascii="Palatino Linotype" w:hAnsi="Palatino Linotype"/>
          <w:b/>
          <w:bCs/>
        </w:rPr>
        <w:t>Numer sprawy: KO 0</w:t>
      </w:r>
      <w:r>
        <w:rPr>
          <w:rFonts w:ascii="Palatino Linotype" w:hAnsi="Palatino Linotype"/>
          <w:b/>
          <w:bCs/>
        </w:rPr>
        <w:t>3</w:t>
      </w:r>
      <w:r>
        <w:rPr>
          <w:rFonts w:ascii="Palatino Linotype" w:hAnsi="Palatino Linotype"/>
          <w:b/>
          <w:bCs/>
        </w:rPr>
        <w:t>/21</w:t>
      </w:r>
      <w:r>
        <w:rPr>
          <w:rFonts w:ascii="Palatino Linotype" w:hAnsi="Palatino Linotype"/>
          <w:b/>
        </w:rPr>
        <w:tab/>
        <w:tab/>
        <w:tab/>
        <w:tab/>
        <w:tab/>
        <w:t xml:space="preserve">             </w:t>
      </w:r>
      <w:r>
        <w:rPr>
          <w:rFonts w:eastAsia="Times New Roman" w:ascii="Palatino Linotype" w:hAnsi="Palatino Linotype"/>
          <w:b/>
          <w:bCs/>
          <w:color w:val="000000"/>
          <w:spacing w:val="3"/>
        </w:rPr>
        <w:t>Załącznik nr 4 do SWKO</w:t>
      </w:r>
    </w:p>
    <w:p>
      <w:pPr>
        <w:pStyle w:val="Normalny1"/>
        <w:spacing w:lineRule="auto" w:line="360"/>
        <w:ind w:right="72" w:hanging="0"/>
        <w:jc w:val="right"/>
        <w:rPr>
          <w:rFonts w:ascii="Palatino Linotype" w:hAnsi="Palatino Linotype" w:eastAsia="Times New Roman"/>
          <w:b/>
          <w:b/>
          <w:bCs/>
          <w:color w:val="000000"/>
          <w:spacing w:val="3"/>
        </w:rPr>
      </w:pPr>
      <w:r>
        <w:rPr>
          <w:rFonts w:eastAsia="Times New Roman" w:ascii="Palatino Linotype" w:hAnsi="Palatino Linotype"/>
          <w:b/>
          <w:bCs/>
          <w:color w:val="000000"/>
          <w:spacing w:val="3"/>
        </w:rPr>
      </w:r>
    </w:p>
    <w:p>
      <w:pPr>
        <w:pStyle w:val="Normalny1"/>
        <w:spacing w:lineRule="auto" w:line="360"/>
        <w:ind w:right="72" w:hanging="0"/>
        <w:jc w:val="center"/>
        <w:rPr>
          <w:rFonts w:ascii="Palatino Linotype" w:hAnsi="Palatino Linotype" w:eastAsia="Times New Roman"/>
          <w:b/>
          <w:b/>
          <w:bCs/>
          <w:color w:val="000000"/>
          <w:spacing w:val="3"/>
        </w:rPr>
      </w:pPr>
      <w:r>
        <w:rPr>
          <w:rFonts w:eastAsia="Times New Roman" w:ascii="Palatino Linotype" w:hAnsi="Palatino Linotype"/>
          <w:b/>
          <w:bCs/>
          <w:color w:val="000000"/>
          <w:spacing w:val="3"/>
        </w:rPr>
      </w:r>
    </w:p>
    <w:p>
      <w:pPr>
        <w:pStyle w:val="Normalny1"/>
        <w:spacing w:lineRule="auto" w:line="360"/>
        <w:ind w:right="72" w:hanging="0"/>
        <w:jc w:val="center"/>
        <w:rPr/>
      </w:pPr>
      <w:r>
        <w:rPr>
          <w:rFonts w:eastAsia="Times New Roman" w:ascii="Palatino Linotype" w:hAnsi="Palatino Linotype"/>
          <w:b/>
          <w:bCs/>
          <w:color w:val="000000"/>
          <w:spacing w:val="3"/>
        </w:rPr>
        <w:t>PROJEKT UMOWY NR KO 01/21</w:t>
      </w:r>
    </w:p>
    <w:p>
      <w:pPr>
        <w:pStyle w:val="Normalny1"/>
        <w:spacing w:lineRule="auto" w:line="360"/>
        <w:ind w:right="72" w:hanging="0"/>
        <w:jc w:val="center"/>
        <w:rPr>
          <w:rFonts w:ascii="Palatino Linotype" w:hAnsi="Palatino Linotype" w:eastAsia="Times New Roman"/>
          <w:b/>
          <w:b/>
          <w:bCs/>
          <w:color w:val="000000"/>
          <w:spacing w:val="3"/>
        </w:rPr>
      </w:pPr>
      <w:r>
        <w:rPr>
          <w:rFonts w:eastAsia="Times New Roman" w:ascii="Palatino Linotype" w:hAnsi="Palatino Linotype"/>
          <w:b/>
          <w:bCs/>
          <w:color w:val="000000"/>
          <w:spacing w:val="3"/>
        </w:rPr>
        <w:t>na udzielanie świadczeń zdrowotnych w zakresie położnictwa i ginekologii</w:t>
      </w:r>
    </w:p>
    <w:p>
      <w:pPr>
        <w:pStyle w:val="Normalny1"/>
        <w:spacing w:lineRule="auto" w:line="360"/>
        <w:ind w:right="72" w:hanging="0"/>
        <w:jc w:val="center"/>
        <w:rPr>
          <w:rFonts w:ascii="Palatino Linotype" w:hAnsi="Palatino Linotype" w:eastAsia="Times New Roman"/>
          <w:color w:val="000000"/>
          <w:spacing w:val="3"/>
        </w:rPr>
      </w:pPr>
      <w:r>
        <w:rPr>
          <w:rFonts w:eastAsia="Times New Roman" w:ascii="Palatino Linotype" w:hAnsi="Palatino Linotype"/>
          <w:color w:val="000000"/>
          <w:spacing w:val="3"/>
        </w:rPr>
      </w:r>
    </w:p>
    <w:p>
      <w:pPr>
        <w:pStyle w:val="Normalny1"/>
        <w:spacing w:lineRule="auto" w:line="360"/>
        <w:ind w:right="72" w:hanging="0"/>
        <w:rPr>
          <w:rFonts w:ascii="Palatino Linotype" w:hAnsi="Palatino Linotype" w:eastAsia="Times New Roman"/>
          <w:color w:val="000000"/>
          <w:spacing w:val="3"/>
        </w:rPr>
      </w:pPr>
      <w:r>
        <w:rPr>
          <w:rFonts w:eastAsia="Times New Roman" w:ascii="Palatino Linotype" w:hAnsi="Palatino Linotype"/>
          <w:color w:val="000000"/>
          <w:spacing w:val="3"/>
        </w:rPr>
      </w:r>
    </w:p>
    <w:p>
      <w:pPr>
        <w:pStyle w:val="Normalny1"/>
        <w:spacing w:lineRule="auto" w:line="360"/>
        <w:ind w:right="72" w:hanging="0"/>
        <w:rPr/>
      </w:pPr>
      <w:r>
        <w:rPr>
          <w:rFonts w:eastAsia="Times New Roman" w:ascii="Palatino Linotype" w:hAnsi="Palatino Linotype"/>
          <w:b/>
          <w:bCs/>
          <w:color w:val="000000"/>
          <w:spacing w:val="3"/>
        </w:rPr>
        <w:t>zawarta w dniu .............. 2021 r. w Grajewie  pomiędzy:</w:t>
      </w:r>
    </w:p>
    <w:p>
      <w:pPr>
        <w:pStyle w:val="Normalny1"/>
        <w:spacing w:lineRule="auto" w:line="360"/>
        <w:ind w:right="72" w:hanging="0"/>
        <w:rPr>
          <w:rFonts w:ascii="Palatino Linotype" w:hAnsi="Palatino Linotype" w:eastAsia="Times New Roman"/>
          <w:color w:val="000000"/>
          <w:spacing w:val="3"/>
        </w:rPr>
      </w:pPr>
      <w:r>
        <w:rPr>
          <w:rFonts w:eastAsia="Times New Roman" w:ascii="Palatino Linotype" w:hAnsi="Palatino Linotype"/>
          <w:color w:val="000000"/>
          <w:spacing w:val="3"/>
        </w:rPr>
      </w:r>
    </w:p>
    <w:p>
      <w:pPr>
        <w:pStyle w:val="Normalny1"/>
        <w:shd w:val="clear" w:color="auto" w:fill="FFFFFF"/>
        <w:tabs>
          <w:tab w:val="clear" w:pos="708"/>
          <w:tab w:val="left" w:pos="8030" w:leader="dot"/>
        </w:tabs>
        <w:spacing w:lineRule="auto" w:line="360"/>
        <w:jc w:val="both"/>
        <w:rPr/>
      </w:pPr>
      <w:r>
        <w:rPr>
          <w:rFonts w:eastAsia="Times New Roman" w:ascii="Palatino Linotype" w:hAnsi="Palatino Linotype"/>
          <w:color w:val="000000"/>
          <w:spacing w:val="3"/>
        </w:rPr>
        <w:t xml:space="preserve">Szpitalem Ogólnym im. dr Witolda Ginela w Grajewie </w:t>
      </w:r>
      <w:r>
        <w:rPr>
          <w:rFonts w:ascii="Palatino Linotype" w:hAnsi="Palatino Linotype"/>
          <w:spacing w:val="-3"/>
        </w:rPr>
        <w:t>ul</w:t>
      </w:r>
      <w:r>
        <w:rPr>
          <w:rFonts w:ascii="Palatino Linotype" w:hAnsi="Palatino Linotype"/>
        </w:rPr>
        <w:t>. Konstytucji 3 Maja 34</w:t>
      </w:r>
      <w:r>
        <w:rPr>
          <w:rFonts w:ascii="Palatino Linotype" w:hAnsi="Palatino Linotype"/>
          <w:spacing w:val="1"/>
        </w:rPr>
        <w:t>,</w:t>
      </w:r>
      <w:r>
        <w:rPr>
          <w:rFonts w:ascii="Palatino Linotype" w:hAnsi="Palatino Linotype"/>
        </w:rPr>
        <w:t xml:space="preserve"> </w:t>
        <w:br/>
        <w:t>19-200 Grajewo, wpisanym do Krajowego Rejestru Sądowego (rejestr stowarzyszeń, innych organizacji społecznych i zawodowych, fundacji i publicznych zakładów opieki zdrowotnej) pod numerem 0000021376, REGON 450666822, NIP 719-13-61-728</w:t>
      </w:r>
    </w:p>
    <w:p>
      <w:pPr>
        <w:pStyle w:val="Normalny1"/>
        <w:spacing w:lineRule="auto" w:line="360"/>
        <w:jc w:val="both"/>
        <w:rPr/>
      </w:pPr>
      <w:r>
        <w:rPr>
          <w:rFonts w:ascii="Palatino Linotype" w:hAnsi="Palatino Linotype"/>
          <w:spacing w:val="2"/>
        </w:rPr>
        <w:t xml:space="preserve">reprezentowanym przez </w:t>
      </w:r>
      <w:r>
        <w:rPr>
          <w:rFonts w:ascii="Palatino Linotype" w:hAnsi="Palatino Linotype"/>
          <w:bCs/>
          <w:color w:val="000000"/>
        </w:rPr>
        <w:t>Dyrektora – Sebastiana Wysockiego</w:t>
      </w:r>
    </w:p>
    <w:p>
      <w:pPr>
        <w:pStyle w:val="Normalny1"/>
        <w:spacing w:lineRule="auto" w:line="360"/>
        <w:jc w:val="both"/>
        <w:rPr/>
      </w:pPr>
      <w:r>
        <w:rPr>
          <w:rFonts w:ascii="Palatino Linotype" w:hAnsi="Palatino Linotype"/>
          <w:bCs/>
          <w:color w:val="000000"/>
        </w:rPr>
        <w:t xml:space="preserve"> </w:t>
      </w:r>
      <w:r>
        <w:rPr>
          <w:rFonts w:ascii="Palatino Linotype" w:hAnsi="Palatino Linotype"/>
        </w:rPr>
        <w:t xml:space="preserve">zwanym w dalszej części umowy </w:t>
      </w:r>
      <w:r>
        <w:rPr>
          <w:rFonts w:ascii="Palatino Linotype" w:hAnsi="Palatino Linotype"/>
          <w:b/>
          <w:i/>
        </w:rPr>
        <w:t xml:space="preserve">„Udzielającym Zamówienia” </w:t>
      </w:r>
    </w:p>
    <w:p>
      <w:pPr>
        <w:pStyle w:val="Normalny1"/>
        <w:spacing w:lineRule="auto" w:line="360"/>
        <w:jc w:val="both"/>
        <w:rPr>
          <w:rFonts w:ascii="Palatino Linotype" w:hAnsi="Palatino Linotype"/>
        </w:rPr>
      </w:pPr>
      <w:r>
        <w:rPr>
          <w:rFonts w:ascii="Palatino Linotype" w:hAnsi="Palatino Linotype"/>
        </w:rPr>
        <w:t>a</w:t>
      </w:r>
    </w:p>
    <w:p>
      <w:pPr>
        <w:pStyle w:val="Normalny1"/>
        <w:spacing w:lineRule="auto" w:line="360"/>
        <w:jc w:val="both"/>
        <w:rPr/>
      </w:pPr>
      <w:r>
        <w:rPr>
          <w:rFonts w:ascii="Palatino Linotype" w:hAnsi="Palatino Linotype"/>
          <w:spacing w:val="-3"/>
        </w:rPr>
        <w:t xml:space="preserve">...................................................................................................................................................................wpisanym/ą do KRS pod nr ..............., REGON ............, NIP ................. prowadzącym/ą </w:t>
      </w:r>
      <w:r>
        <w:rPr>
          <w:rFonts w:ascii="Palatino Linotype" w:hAnsi="Palatino Linotype"/>
        </w:rPr>
        <w:t xml:space="preserve">podmiot leczniczy wpisany do Rejestru podmiotów leczniczych </w:t>
      </w:r>
      <w:r>
        <w:rPr>
          <w:rFonts w:ascii="Palatino Linotype" w:hAnsi="Palatino Linotype"/>
          <w:spacing w:val="-3"/>
        </w:rPr>
        <w:t>prowadzonego przez Wojewodę ..................... pod Nr ................…</w:t>
      </w:r>
    </w:p>
    <w:p>
      <w:pPr>
        <w:pStyle w:val="Normalny1"/>
        <w:spacing w:lineRule="auto" w:line="360"/>
        <w:jc w:val="both"/>
        <w:rPr/>
      </w:pPr>
      <w:r>
        <w:rPr>
          <w:rFonts w:ascii="Palatino Linotype" w:hAnsi="Palatino Linotype"/>
          <w:b/>
          <w:spacing w:val="-3"/>
        </w:rPr>
        <w:t>reprezentowanym/ą przez:</w:t>
      </w:r>
    </w:p>
    <w:p>
      <w:pPr>
        <w:pStyle w:val="Normalny1"/>
        <w:spacing w:lineRule="auto" w:line="360"/>
        <w:jc w:val="both"/>
        <w:rPr/>
      </w:pPr>
      <w:r>
        <w:rPr>
          <w:rFonts w:ascii="Palatino Linotype" w:hAnsi="Palatino Linotype"/>
          <w:spacing w:val="-3"/>
        </w:rPr>
        <w:t>...........................................................................................................................................................</w:t>
      </w:r>
    </w:p>
    <w:p>
      <w:pPr>
        <w:pStyle w:val="Normalny1"/>
        <w:spacing w:lineRule="auto" w:line="360"/>
        <w:jc w:val="both"/>
        <w:rPr>
          <w:rFonts w:ascii="Palatino Linotype" w:hAnsi="Palatino Linotype"/>
        </w:rPr>
      </w:pPr>
      <w:r>
        <w:rPr>
          <w:rFonts w:ascii="Palatino Linotype" w:hAnsi="Palatino Linotype"/>
        </w:rPr>
        <w:t>zwanym/ą dalej „</w:t>
      </w:r>
      <w:r>
        <w:rPr>
          <w:rFonts w:ascii="Palatino Linotype" w:hAnsi="Palatino Linotype"/>
          <w:b/>
          <w:i/>
        </w:rPr>
        <w:t xml:space="preserve">Przyjmującym zamówienie”, </w:t>
      </w:r>
    </w:p>
    <w:p>
      <w:pPr>
        <w:pStyle w:val="Normalny1"/>
        <w:spacing w:lineRule="auto" w:line="360"/>
        <w:ind w:right="72" w:hanging="0"/>
        <w:rPr>
          <w:rFonts w:ascii="Palatino Linotype" w:hAnsi="Palatino Linotype" w:eastAsia="Times New Roman"/>
          <w:color w:val="000000"/>
          <w:spacing w:val="3"/>
        </w:rPr>
      </w:pPr>
      <w:r>
        <w:rPr>
          <w:rFonts w:eastAsia="Times New Roman" w:ascii="Palatino Linotype" w:hAnsi="Palatino Linotype"/>
          <w:color w:val="000000"/>
          <w:spacing w:val="3"/>
        </w:rPr>
      </w:r>
    </w:p>
    <w:p>
      <w:pPr>
        <w:pStyle w:val="Normalny1"/>
        <w:spacing w:lineRule="auto" w:line="360"/>
        <w:ind w:right="72" w:firstLine="708"/>
        <w:jc w:val="both"/>
        <w:rPr>
          <w:rFonts w:ascii="Palatino Linotype" w:hAnsi="Palatino Linotype" w:eastAsia="Times New Roman"/>
          <w:color w:val="000000"/>
          <w:spacing w:val="3"/>
        </w:rPr>
      </w:pPr>
      <w:r>
        <w:rPr>
          <w:rFonts w:eastAsia="Times New Roman" w:ascii="Palatino Linotype" w:hAnsi="Palatino Linotype"/>
          <w:color w:val="000000"/>
          <w:spacing w:val="3"/>
        </w:rPr>
        <w:t>Na podstawie art. 26 ust. 3 i ust.4 ustawy z dnia 15 kwietnia 2011 roku o działalności leczniczej ( t.j. Dz. U. z 2021 r., poz. 711 z późn. zm.) oraz ustawy z dnia 27 sierpnia 2004 roku o świadczeniach opieki zdrowotnej finansowanych ze środków publicznych (t.j. Dz. U. z 2020 r., poz. 1398 z późn. zm.</w:t>
      </w:r>
      <w:r>
        <w:rPr>
          <w:rFonts w:eastAsia="Times New Roman" w:ascii="Palatino Linotype" w:hAnsi="Palatino Linotype"/>
          <w:spacing w:val="3"/>
          <w:kern w:val="2"/>
        </w:rPr>
        <w:t>)</w:t>
      </w:r>
      <w:r>
        <w:rPr>
          <w:rFonts w:eastAsia="Times New Roman" w:ascii="Palatino Linotype" w:hAnsi="Palatino Linotype"/>
          <w:color w:val="000000"/>
          <w:spacing w:val="3"/>
        </w:rPr>
        <w:t xml:space="preserve"> strony zawierają umowę o następującej treści</w:t>
      </w:r>
    </w:p>
    <w:p>
      <w:pPr>
        <w:pStyle w:val="Normalny1"/>
        <w:spacing w:lineRule="auto" w:line="360"/>
        <w:ind w:right="72" w:firstLine="708"/>
        <w:jc w:val="both"/>
        <w:rPr/>
      </w:pPr>
      <w:r>
        <w:rPr/>
      </w:r>
    </w:p>
    <w:p>
      <w:pPr>
        <w:pStyle w:val="Normalny1"/>
        <w:spacing w:lineRule="auto" w:line="360"/>
        <w:ind w:left="288" w:right="72" w:hanging="0"/>
        <w:jc w:val="center"/>
        <w:rPr>
          <w:rFonts w:ascii="Palatino Linotype" w:hAnsi="Palatino Linotype" w:eastAsia="Times New Roman"/>
          <w:b/>
          <w:b/>
          <w:bCs/>
          <w:color w:val="000000"/>
          <w:spacing w:val="9"/>
        </w:rPr>
      </w:pPr>
      <w:r>
        <w:rPr>
          <w:rFonts w:eastAsia="Times New Roman" w:ascii="Palatino Linotype" w:hAnsi="Palatino Linotype"/>
          <w:b/>
          <w:bCs/>
          <w:color w:val="000000"/>
          <w:spacing w:val="9"/>
        </w:rPr>
        <w:t>§1</w:t>
      </w:r>
    </w:p>
    <w:p>
      <w:pPr>
        <w:pStyle w:val="Normalny1"/>
        <w:numPr>
          <w:ilvl w:val="0"/>
          <w:numId w:val="5"/>
        </w:numPr>
        <w:spacing w:lineRule="auto" w:line="360"/>
        <w:jc w:val="both"/>
        <w:rPr/>
      </w:pPr>
      <w:r>
        <w:rPr>
          <w:rFonts w:eastAsia="Times New Roman" w:ascii="Palatino Linotype" w:hAnsi="Palatino Linotype"/>
          <w:color w:val="000000"/>
          <w:spacing w:val="8"/>
        </w:rPr>
        <w:t>Przedmiotem umowy jest kompleksowe organizowanie i wykonywanie przez Przyjmującego Zamówienie lekarskich świadczeń zdrowotnych:</w:t>
      </w:r>
      <w:r>
        <w:rPr>
          <w:rFonts w:eastAsia="Times New Roman" w:ascii="Palatino Linotype" w:hAnsi="Palatino Linotype"/>
          <w:color w:val="000000"/>
        </w:rPr>
        <w:t xml:space="preserve"> </w:t>
      </w:r>
    </w:p>
    <w:p>
      <w:pPr>
        <w:pStyle w:val="Normalny1"/>
        <w:spacing w:lineRule="auto" w:line="360"/>
        <w:ind w:left="757" w:hanging="0"/>
        <w:jc w:val="both"/>
        <w:rPr/>
      </w:pPr>
      <w:r>
        <w:rPr>
          <w:rFonts w:eastAsia="Times New Roman" w:ascii="Palatino Linotype" w:hAnsi="Palatino Linotype"/>
          <w:color w:val="000000"/>
        </w:rPr>
        <w:t xml:space="preserve">- w ramach leczenia szpitalnego z zakresu położnictwa i ginekologii w Oddziale Położniczo-Ginekologicznym Szpitala Ogólnego im. dr Witolda Ginela </w:t>
        <w:tab/>
        <w:t xml:space="preserve">w Grajewie, </w:t>
      </w:r>
    </w:p>
    <w:p>
      <w:pPr>
        <w:pStyle w:val="Normalny1"/>
        <w:spacing w:lineRule="auto" w:line="360"/>
        <w:ind w:left="757" w:hanging="0"/>
        <w:jc w:val="both"/>
        <w:rPr/>
      </w:pPr>
      <w:r>
        <w:rPr>
          <w:rFonts w:eastAsia="Times New Roman" w:ascii="Palatino Linotype" w:hAnsi="Palatino Linotype"/>
          <w:color w:val="000000"/>
          <w:spacing w:val="15"/>
        </w:rPr>
        <w:t>- w ramach ambulatoryjnej opieki specjalistycznej - świadczenia z zakresu położnictwa</w:t>
      </w:r>
      <w:r>
        <w:rPr>
          <w:rFonts w:eastAsia="Times New Roman" w:ascii="Palatino Linotype" w:hAnsi="Palatino Linotype"/>
          <w:b/>
          <w:color w:val="000000"/>
          <w:spacing w:val="15"/>
        </w:rPr>
        <w:t xml:space="preserve"> </w:t>
      </w:r>
      <w:r>
        <w:rPr>
          <w:rFonts w:eastAsia="Times New Roman" w:ascii="Palatino Linotype" w:hAnsi="Palatino Linotype"/>
          <w:color w:val="000000"/>
          <w:spacing w:val="15"/>
        </w:rPr>
        <w:t xml:space="preserve">i ginekologii </w:t>
      </w:r>
      <w:r>
        <w:rPr>
          <w:rFonts w:eastAsia="Times New Roman" w:ascii="Palatino Linotype" w:hAnsi="Palatino Linotype"/>
          <w:color w:val="000000"/>
        </w:rPr>
        <w:t>w zakresie ustalonym obowiązującymi Udzielającego zamówienia umowami zawartymi z NFZ o udzielanie świadczeń zdrowotnych w rodzaju leczenie szpitalne oraz świadczeń zdrowotnych w rodzaju ambulatoryjna opieka specjalistyczna.</w:t>
      </w:r>
    </w:p>
    <w:p>
      <w:pPr>
        <w:pStyle w:val="Normalny1"/>
        <w:numPr>
          <w:ilvl w:val="0"/>
          <w:numId w:val="5"/>
        </w:numPr>
        <w:spacing w:lineRule="auto" w:line="360"/>
        <w:jc w:val="both"/>
        <w:rPr/>
      </w:pPr>
      <w:r>
        <w:rPr>
          <w:rFonts w:eastAsia="Times New Roman" w:ascii="Palatino Linotype" w:hAnsi="Palatino Linotype"/>
          <w:color w:val="000000"/>
        </w:rPr>
        <w:t>Przyjmujący Zamówienie wyznacza ............................... jako lekarza kierującego Oddziałem Ginekologiczno-Położniczym i koordynującego pracę całego pionu położniczo-ginekologicznego tj. Oddziału wraz z Poradnią K, a w szczególności do:</w:t>
      </w:r>
      <w:r>
        <w:rPr>
          <w:rFonts w:eastAsia="Times New Roman" w:ascii="Palatino Linotype" w:hAnsi="Palatino Linotype"/>
          <w:color w:val="000000"/>
          <w:spacing w:val="4"/>
        </w:rPr>
        <w:t xml:space="preserve"> </w:t>
      </w:r>
    </w:p>
    <w:p>
      <w:pPr>
        <w:pStyle w:val="Normalny1"/>
        <w:spacing w:lineRule="auto" w:line="360"/>
        <w:ind w:left="757" w:hanging="0"/>
        <w:jc w:val="both"/>
        <w:rPr/>
      </w:pPr>
      <w:r>
        <w:rPr>
          <w:rFonts w:eastAsia="Times New Roman" w:ascii="Palatino Linotype" w:hAnsi="Palatino Linotype"/>
          <w:color w:val="000000"/>
          <w:spacing w:val="4"/>
        </w:rPr>
        <w:t xml:space="preserve">- organizacji pracy całego oddziału pod względem merytoryczno - organizacyjnym, </w:t>
      </w:r>
    </w:p>
    <w:p>
      <w:pPr>
        <w:pStyle w:val="Normalny1"/>
        <w:spacing w:lineRule="auto" w:line="360"/>
        <w:ind w:left="757" w:hanging="0"/>
        <w:jc w:val="both"/>
        <w:rPr/>
      </w:pPr>
      <w:r>
        <w:rPr>
          <w:rFonts w:eastAsia="Times New Roman" w:ascii="Palatino Linotype" w:hAnsi="Palatino Linotype"/>
          <w:color w:val="000000"/>
        </w:rPr>
        <w:t xml:space="preserve">- sporządzania na każdy miesiąc harmonogramu udzielania świadczeń w oddziale/poradni, zabezpieczającego niezbędną obsadę lekarską na zapewnienie ciągłości pracy oddziału/poradni oraz przedstawiania go Udzielającemu Zamówienia do 25 dnia miesiąca poprzedzającego, </w:t>
      </w:r>
    </w:p>
    <w:p>
      <w:pPr>
        <w:pStyle w:val="Normalny1"/>
        <w:spacing w:lineRule="auto" w:line="360"/>
        <w:ind w:left="757" w:hanging="0"/>
        <w:jc w:val="both"/>
        <w:rPr/>
      </w:pPr>
      <w:r>
        <w:rPr>
          <w:rFonts w:eastAsia="Times New Roman" w:ascii="Palatino Linotype" w:hAnsi="Palatino Linotype"/>
          <w:color w:val="000000"/>
          <w:spacing w:val="3"/>
        </w:rPr>
        <w:t xml:space="preserve">- nadzoru nad pracą lekarzy i odpowiedzialności za przebieg leczenia, </w:t>
      </w:r>
    </w:p>
    <w:p>
      <w:pPr>
        <w:pStyle w:val="Normalny1"/>
        <w:spacing w:lineRule="auto" w:line="360"/>
        <w:ind w:left="757" w:hanging="0"/>
        <w:jc w:val="both"/>
        <w:rPr/>
      </w:pPr>
      <w:r>
        <w:rPr>
          <w:rFonts w:eastAsia="Times New Roman" w:ascii="Palatino Linotype" w:hAnsi="Palatino Linotype"/>
          <w:color w:val="000000"/>
        </w:rPr>
        <w:t xml:space="preserve">- nadzorowania pracy personelu średniego, niższego i technicznego, współuczestniczącego w udzielaniu świadczeń zdrowotnych oraz kontrolowania wykonania wydawanych poleceń, </w:t>
      </w:r>
    </w:p>
    <w:p>
      <w:pPr>
        <w:pStyle w:val="Normalny1"/>
        <w:spacing w:lineRule="auto" w:line="360"/>
        <w:ind w:left="757" w:hanging="0"/>
        <w:jc w:val="both"/>
        <w:rPr/>
      </w:pPr>
      <w:r>
        <w:rPr>
          <w:rFonts w:eastAsia="Times New Roman" w:ascii="Palatino Linotype" w:hAnsi="Palatino Linotype"/>
          <w:color w:val="000000"/>
        </w:rPr>
        <w:t>- prowadzenia leczenia pacjentów w oddziale</w:t>
      </w:r>
    </w:p>
    <w:p>
      <w:pPr>
        <w:pStyle w:val="Normalny1"/>
        <w:spacing w:lineRule="auto" w:line="360"/>
        <w:ind w:left="757" w:hanging="0"/>
        <w:jc w:val="both"/>
        <w:rPr/>
      </w:pPr>
      <w:r>
        <w:rPr>
          <w:rFonts w:eastAsia="Times New Roman" w:ascii="Palatino Linotype" w:hAnsi="Palatino Linotype"/>
          <w:color w:val="000000"/>
        </w:rPr>
        <w:t>- nadzoru nad prawidłowością prowadzenia w oddziale dokumentacji medycznej oraz wypisywania recept,</w:t>
      </w:r>
    </w:p>
    <w:p>
      <w:pPr>
        <w:pStyle w:val="Normalny1"/>
        <w:spacing w:lineRule="auto" w:line="360"/>
        <w:ind w:left="757" w:hanging="0"/>
        <w:jc w:val="both"/>
        <w:rPr/>
      </w:pPr>
      <w:r>
        <w:rPr>
          <w:rFonts w:eastAsia="Times New Roman" w:ascii="Palatino Linotype" w:hAnsi="Palatino Linotype"/>
          <w:color w:val="000000"/>
        </w:rPr>
        <w:t>- odpowiedzialności za realizację kontraktu z NFZ,</w:t>
      </w:r>
    </w:p>
    <w:p>
      <w:pPr>
        <w:pStyle w:val="Normalny1"/>
        <w:spacing w:lineRule="auto" w:line="360"/>
        <w:ind w:left="757" w:hanging="0"/>
        <w:jc w:val="both"/>
        <w:rPr/>
      </w:pPr>
      <w:r>
        <w:rPr>
          <w:rFonts w:eastAsia="Times New Roman" w:ascii="Palatino Linotype" w:hAnsi="Palatino Linotype"/>
          <w:color w:val="000000"/>
        </w:rPr>
        <w:t>- sprawdzania comiesięcznego wykonania umowy udzielania świadczeń zdrowotnych zawartej z NFZ,</w:t>
      </w:r>
    </w:p>
    <w:p>
      <w:pPr>
        <w:pStyle w:val="Normalny1"/>
        <w:spacing w:lineRule="auto" w:line="360"/>
        <w:ind w:left="757" w:hanging="0"/>
        <w:jc w:val="both"/>
        <w:rPr/>
      </w:pPr>
      <w:r>
        <w:rPr>
          <w:rFonts w:eastAsia="Times New Roman" w:ascii="Palatino Linotype" w:hAnsi="Palatino Linotype"/>
          <w:color w:val="000000"/>
        </w:rPr>
        <w:t>- nadzoru nad racjonalnym wykorzystaniem zasobów materialnych oddziału przy jednoczesnej kontroli kosztów bezpośrednich,</w:t>
      </w:r>
    </w:p>
    <w:p>
      <w:pPr>
        <w:pStyle w:val="Normalny1"/>
        <w:spacing w:lineRule="auto" w:line="360"/>
        <w:ind w:left="757" w:hanging="0"/>
        <w:jc w:val="both"/>
        <w:rPr/>
      </w:pPr>
      <w:r>
        <w:rPr>
          <w:rFonts w:eastAsia="Times New Roman" w:ascii="Palatino Linotype" w:hAnsi="Palatino Linotype"/>
          <w:color w:val="000000"/>
        </w:rPr>
        <w:t>- nadzoru nad przestrzeganiem zasad, metod i sposobów postępowania, zawartych w dokumentacji systemowej i operacyjnej Systemu Zarządzania Jakością w szpitalu przez personel zatrudniony w kierowanym Oddziale Ginekologiczno-Położniczym.</w:t>
      </w:r>
    </w:p>
    <w:p>
      <w:pPr>
        <w:pStyle w:val="Normalny1"/>
        <w:numPr>
          <w:ilvl w:val="0"/>
          <w:numId w:val="5"/>
        </w:numPr>
        <w:spacing w:lineRule="auto" w:line="360"/>
        <w:jc w:val="both"/>
        <w:rPr/>
      </w:pPr>
      <w:r>
        <w:rPr>
          <w:rFonts w:eastAsia="Times New Roman" w:ascii="Palatino Linotype" w:hAnsi="Palatino Linotype"/>
          <w:color w:val="000000"/>
        </w:rPr>
        <w:t>Przyjmujący Zamówienie zobowiązany jest wykonywać umowę zgodnie z charakterystyką świadczeń w zakresie ginekologia i położnictwo, opisaną w aktualnie obowiązującym Zarządzeniu Prezesa NFZ w sprawie określenia warunków zawierania i realizacji umów w rodzaju: leczenie szpitalne.</w:t>
      </w:r>
    </w:p>
    <w:p>
      <w:pPr>
        <w:pStyle w:val="Normalny1"/>
        <w:numPr>
          <w:ilvl w:val="0"/>
          <w:numId w:val="5"/>
        </w:numPr>
        <w:spacing w:lineRule="auto" w:line="360"/>
        <w:jc w:val="both"/>
        <w:rPr/>
      </w:pPr>
      <w:r>
        <w:rPr>
          <w:rFonts w:eastAsia="Times New Roman" w:ascii="Palatino Linotype" w:hAnsi="Palatino Linotype"/>
          <w:color w:val="000000"/>
        </w:rPr>
        <w:t>Przyjmujący Zamówienie zobowiązany jest wykonywać umowę zgodnie z charakterystyką  świadczeń w zakresie ambulatoryjnej opieki specjalistycznej świadczenia z zakresu ginekologią i położnictwo, opisaną w aktualnie obowiązującym Zarządzeniu Prezesa NFZ w sprawie określenia warunków zawierania i realizacji umów w rodzaju: ambulatoryjna opieka specjalistyczna.</w:t>
      </w:r>
    </w:p>
    <w:p>
      <w:pPr>
        <w:pStyle w:val="Normalny1"/>
        <w:numPr>
          <w:ilvl w:val="0"/>
          <w:numId w:val="5"/>
        </w:numPr>
        <w:spacing w:lineRule="auto" w:line="360"/>
        <w:jc w:val="both"/>
        <w:rPr/>
      </w:pPr>
      <w:r>
        <w:rPr>
          <w:rFonts w:eastAsia="Times New Roman" w:ascii="Palatino Linotype" w:hAnsi="Palatino Linotype"/>
          <w:color w:val="000000"/>
        </w:rPr>
        <w:t>Przyjmujący Zamówienie zobowiązany jest do wykonywania świadczeń będących przedmiotem umowy zgodnie ze wskazaniami aktualnej wiedzy medycznej, dostępnymi mu metodami, środkami zapobiegania, rozpoznawania i leczenia chorób zgodnie z zasadami etyki zawodowej i z należytą starannością przy jednoczesnym respektowaniu praw pacjenta, przestrzeganiu Regulaminu Porządkowego / Organizacyjnego Szpitala Ogólnego im. dr Witolda Ginela w Grajewie oraz instrukcji, procedur i regulaminów obowiązujących u Udzielającego Zamówienia.</w:t>
      </w:r>
    </w:p>
    <w:p>
      <w:pPr>
        <w:pStyle w:val="Normalny1"/>
        <w:numPr>
          <w:ilvl w:val="0"/>
          <w:numId w:val="5"/>
        </w:numPr>
        <w:spacing w:lineRule="auto" w:line="360"/>
        <w:jc w:val="both"/>
        <w:rPr/>
      </w:pPr>
      <w:r>
        <w:rPr>
          <w:rFonts w:eastAsia="Times New Roman" w:ascii="Palatino Linotype" w:hAnsi="Palatino Linotype"/>
          <w:color w:val="000000"/>
        </w:rPr>
        <w:t xml:space="preserve">Przyjmujący Zamówienie zobowiązuje się udzielać świadczeń zdrowotnych zgodnie z zasadami wykonywania zawodu lekarza określonymi w ustawie z dnia 5 grudnia 1996r. o zawodach lekarza i lekarza dentysty (tj. Dz. U. 2021  poz. 790 z </w:t>
      </w:r>
      <w:r>
        <w:rPr>
          <w:rStyle w:val="Czeinternetowe"/>
          <w:rFonts w:ascii="Palatino Linotype" w:hAnsi="Palatino Linotype"/>
        </w:rPr>
        <w:t>późn. zm</w:t>
      </w:r>
      <w:r>
        <w:rPr>
          <w:rFonts w:eastAsia="Times New Roman" w:ascii="Palatino Linotype" w:hAnsi="Palatino Linotype"/>
          <w:color w:val="000000"/>
        </w:rPr>
        <w:t xml:space="preserve">.). </w:t>
      </w:r>
    </w:p>
    <w:p>
      <w:pPr>
        <w:pStyle w:val="Normalny1"/>
        <w:tabs>
          <w:tab w:val="clear" w:pos="708"/>
          <w:tab w:val="left" w:pos="432" w:leader="none"/>
        </w:tabs>
        <w:spacing w:lineRule="auto" w:line="360"/>
        <w:ind w:left="72" w:right="936" w:hanging="0"/>
        <w:jc w:val="both"/>
        <w:rPr>
          <w:rFonts w:ascii="Palatino Linotype" w:hAnsi="Palatino Linotype" w:eastAsia="Garamond"/>
          <w:b/>
          <w:b/>
          <w:color w:val="000000"/>
          <w:spacing w:val="-6"/>
        </w:rPr>
      </w:pPr>
      <w:r>
        <w:rPr>
          <w:rFonts w:eastAsia="Garamond" w:ascii="Palatino Linotype" w:hAnsi="Palatino Linotype"/>
          <w:b/>
          <w:color w:val="000000"/>
          <w:spacing w:val="-6"/>
        </w:rPr>
      </w:r>
    </w:p>
    <w:p>
      <w:pPr>
        <w:pStyle w:val="Normalny1"/>
        <w:tabs>
          <w:tab w:val="clear" w:pos="708"/>
          <w:tab w:val="left" w:pos="432" w:leader="none"/>
        </w:tabs>
        <w:spacing w:lineRule="auto" w:line="360"/>
        <w:ind w:left="72" w:right="936" w:hanging="0"/>
        <w:jc w:val="center"/>
        <w:rPr>
          <w:rFonts w:ascii="Palatino Linotype" w:hAnsi="Palatino Linotype"/>
        </w:rPr>
      </w:pPr>
      <w:r>
        <w:rPr>
          <w:rFonts w:eastAsia="Times New Roman" w:ascii="Palatino Linotype" w:hAnsi="Palatino Linotype"/>
          <w:b/>
          <w:bCs/>
          <w:color w:val="000000"/>
        </w:rPr>
        <w:t xml:space="preserve">    </w:t>
      </w:r>
      <w:r>
        <w:rPr>
          <w:rFonts w:eastAsia="Times New Roman" w:ascii="Palatino Linotype" w:hAnsi="Palatino Linotype"/>
          <w:b/>
          <w:bCs/>
          <w:color w:val="000000"/>
        </w:rPr>
        <w:t>§ 2</w:t>
      </w:r>
    </w:p>
    <w:p>
      <w:pPr>
        <w:pStyle w:val="Normalny1"/>
        <w:numPr>
          <w:ilvl w:val="0"/>
          <w:numId w:val="6"/>
        </w:numPr>
        <w:tabs>
          <w:tab w:val="clear" w:pos="708"/>
          <w:tab w:val="left" w:pos="-2700" w:leader="none"/>
        </w:tabs>
        <w:spacing w:lineRule="auto" w:line="360"/>
        <w:jc w:val="both"/>
        <w:rPr/>
      </w:pPr>
      <w:r>
        <w:rPr>
          <w:rFonts w:eastAsia="Times New Roman" w:ascii="Palatino Linotype" w:hAnsi="Palatino Linotype"/>
          <w:color w:val="000000"/>
        </w:rPr>
        <w:t>Uprawnionymi do uzyskania świadczeń są osoby ubezpieczone w Narodowym Funduszu Zdrowia oraz osoby uprawnione do bezpłatnych świadczeń leczniczych na podstawie obowiązujących przepisów prawa.</w:t>
      </w:r>
    </w:p>
    <w:p>
      <w:pPr>
        <w:pStyle w:val="Normalny1"/>
        <w:numPr>
          <w:ilvl w:val="0"/>
          <w:numId w:val="6"/>
        </w:numPr>
        <w:tabs>
          <w:tab w:val="clear" w:pos="708"/>
          <w:tab w:val="left" w:pos="-2700" w:leader="none"/>
        </w:tabs>
        <w:spacing w:lineRule="auto" w:line="360"/>
        <w:jc w:val="both"/>
        <w:rPr/>
      </w:pPr>
      <w:r>
        <w:rPr>
          <w:rFonts w:eastAsia="Times New Roman" w:ascii="Palatino Linotype" w:hAnsi="Palatino Linotype"/>
          <w:color w:val="000000"/>
        </w:rPr>
        <w:t xml:space="preserve">Przyjmujący Zamówienie udziela świadczeń zdrowotnych, których koszty - zgodnie z ustawą o świadczeniach finansowanych ze środków publicznych - ponosi ubezpieczony, po przedłożeniu potwierdzenia uiszczenia opłaty ustalonej w szpitalu. </w:t>
      </w:r>
    </w:p>
    <w:p>
      <w:pPr>
        <w:pStyle w:val="Normalny1"/>
        <w:tabs>
          <w:tab w:val="clear" w:pos="708"/>
          <w:tab w:val="left" w:pos="-2700" w:leader="none"/>
        </w:tabs>
        <w:spacing w:lineRule="auto" w:line="360"/>
        <w:ind w:left="72" w:right="936" w:firstLine="636"/>
        <w:jc w:val="center"/>
        <w:rPr>
          <w:rFonts w:ascii="Palatino Linotype" w:hAnsi="Palatino Linotype" w:eastAsia="Times New Roman"/>
          <w:b/>
          <w:b/>
          <w:bCs/>
          <w:color w:val="000000"/>
        </w:rPr>
      </w:pPr>
      <w:r>
        <w:rPr>
          <w:rFonts w:eastAsia="Times New Roman" w:ascii="Palatino Linotype" w:hAnsi="Palatino Linotype"/>
          <w:b/>
          <w:bCs/>
          <w:color w:val="000000"/>
        </w:rPr>
      </w:r>
    </w:p>
    <w:p>
      <w:pPr>
        <w:pStyle w:val="Normalny1"/>
        <w:tabs>
          <w:tab w:val="clear" w:pos="708"/>
          <w:tab w:val="left" w:pos="-2700" w:leader="none"/>
        </w:tabs>
        <w:spacing w:lineRule="auto" w:line="360"/>
        <w:ind w:left="72" w:right="936" w:firstLine="636"/>
        <w:jc w:val="center"/>
        <w:rPr>
          <w:rFonts w:ascii="Palatino Linotype" w:hAnsi="Palatino Linotype" w:eastAsia="Times New Roman"/>
          <w:b/>
          <w:b/>
          <w:color w:val="000000"/>
        </w:rPr>
      </w:pPr>
      <w:r>
        <w:rPr>
          <w:rFonts w:eastAsia="Times New Roman" w:ascii="Palatino Linotype" w:hAnsi="Palatino Linotype"/>
          <w:b/>
          <w:bCs/>
          <w:color w:val="000000"/>
        </w:rPr>
        <w:t>§ 3</w:t>
      </w:r>
    </w:p>
    <w:p>
      <w:pPr>
        <w:pStyle w:val="Normalny1"/>
        <w:tabs>
          <w:tab w:val="clear" w:pos="708"/>
          <w:tab w:val="left" w:pos="9720" w:leader="none"/>
          <w:tab w:val="left" w:pos="10080" w:leader="none"/>
        </w:tabs>
        <w:spacing w:lineRule="auto" w:line="360"/>
        <w:jc w:val="both"/>
        <w:rPr>
          <w:rFonts w:ascii="Palatino Linotype" w:hAnsi="Palatino Linotype" w:eastAsia="Times New Roman"/>
          <w:color w:val="000000"/>
        </w:rPr>
      </w:pPr>
      <w:r>
        <w:rPr>
          <w:rFonts w:eastAsia="Times New Roman" w:ascii="Palatino Linotype" w:hAnsi="Palatino Linotype"/>
          <w:color w:val="000000"/>
        </w:rPr>
        <w:t>Udzielający Zamówienia zapewnia nieodpłatnie Przyjmującemu Zamówienie leki, materiały medyczne, sprzęt i inne środki niezbędne do wykonywania zamówienia, które nie mogą być wykorzystywane w innych celach niż określone umową.</w:t>
      </w:r>
    </w:p>
    <w:p>
      <w:pPr>
        <w:pStyle w:val="Normalny1"/>
        <w:spacing w:lineRule="auto" w:line="360"/>
        <w:jc w:val="center"/>
        <w:rPr>
          <w:rFonts w:ascii="Palatino Linotype" w:hAnsi="Palatino Linotype" w:eastAsia="Times New Roman"/>
          <w:b/>
          <w:b/>
          <w:bCs/>
          <w:color w:val="000000"/>
          <w:spacing w:val="9"/>
        </w:rPr>
      </w:pPr>
      <w:r>
        <w:rPr>
          <w:rFonts w:eastAsia="Times New Roman" w:ascii="Palatino Linotype" w:hAnsi="Palatino Linotype"/>
          <w:b/>
          <w:bCs/>
          <w:color w:val="000000"/>
          <w:spacing w:val="9"/>
        </w:rPr>
      </w:r>
    </w:p>
    <w:p>
      <w:pPr>
        <w:pStyle w:val="Normalny1"/>
        <w:spacing w:lineRule="auto" w:line="360"/>
        <w:jc w:val="center"/>
        <w:rPr>
          <w:rFonts w:ascii="Palatino Linotype" w:hAnsi="Palatino Linotype" w:eastAsia="Times New Roman"/>
          <w:b/>
          <w:b/>
          <w:bCs/>
          <w:color w:val="000000"/>
          <w:spacing w:val="9"/>
        </w:rPr>
      </w:pPr>
      <w:r>
        <w:rPr>
          <w:rFonts w:eastAsia="Times New Roman" w:ascii="Palatino Linotype" w:hAnsi="Palatino Linotype"/>
          <w:b/>
          <w:bCs/>
          <w:color w:val="000000"/>
          <w:spacing w:val="9"/>
        </w:rPr>
        <w:t>§ 4</w:t>
      </w:r>
    </w:p>
    <w:p>
      <w:pPr>
        <w:pStyle w:val="Normalny1"/>
        <w:numPr>
          <w:ilvl w:val="0"/>
          <w:numId w:val="7"/>
        </w:numPr>
        <w:spacing w:lineRule="auto" w:line="360"/>
        <w:jc w:val="both"/>
        <w:rPr/>
      </w:pPr>
      <w:r>
        <w:rPr>
          <w:rFonts w:eastAsia="Times New Roman" w:ascii="Palatino Linotype" w:hAnsi="Palatino Linotype"/>
          <w:color w:val="000000"/>
        </w:rPr>
        <w:t>Przyjmujący Zamówienie zobowiązany jest do wykonania świadczeń diagnostycznych w pracowniach Udzielającego Zamówienia, których koszt poniesie Udzielający Zamówienia.</w:t>
      </w:r>
    </w:p>
    <w:p>
      <w:pPr>
        <w:pStyle w:val="Normalny1"/>
        <w:numPr>
          <w:ilvl w:val="0"/>
          <w:numId w:val="7"/>
        </w:numPr>
        <w:spacing w:lineRule="auto" w:line="360"/>
        <w:jc w:val="both"/>
        <w:rPr/>
      </w:pPr>
      <w:r>
        <w:rPr>
          <w:rFonts w:eastAsia="Times New Roman" w:ascii="Palatino Linotype" w:hAnsi="Palatino Linotype"/>
          <w:color w:val="000000"/>
        </w:rPr>
        <w:t>Przyjmujący Zamówienie może kierować pacjentów na badania diagnostyczne do innych jednostek lecznictwa pod warunkiem, że wykonanie tych badań nie jest możliwe u Udzielającego Zamówienia.</w:t>
      </w:r>
    </w:p>
    <w:p>
      <w:pPr>
        <w:pStyle w:val="Normalny1"/>
        <w:numPr>
          <w:ilvl w:val="0"/>
          <w:numId w:val="7"/>
        </w:numPr>
        <w:spacing w:lineRule="auto" w:line="360"/>
        <w:jc w:val="both"/>
        <w:rPr/>
      </w:pPr>
      <w:r>
        <w:rPr>
          <w:rFonts w:eastAsia="Times New Roman" w:ascii="Palatino Linotype" w:hAnsi="Palatino Linotype"/>
          <w:color w:val="000000"/>
        </w:rPr>
        <w:t>Jeżeli stan zdrowia pacjenta na to pozwala Przyjmujący Zamówienie jest zobowiązany do żądania dostarczenia wyników badań potwierdzających rozpoznanie.</w:t>
      </w:r>
    </w:p>
    <w:p>
      <w:pPr>
        <w:pStyle w:val="Normalny1"/>
        <w:spacing w:lineRule="auto" w:line="360"/>
        <w:ind w:left="360" w:hanging="360"/>
        <w:jc w:val="both"/>
        <w:rPr>
          <w:rFonts w:ascii="Palatino Linotype" w:hAnsi="Palatino Linotype" w:eastAsia="Times New Roman"/>
          <w:color w:val="000000"/>
        </w:rPr>
      </w:pPr>
      <w:r>
        <w:rPr>
          <w:rFonts w:eastAsia="Times New Roman" w:ascii="Palatino Linotype" w:hAnsi="Palatino Linotype"/>
          <w:color w:val="000000"/>
        </w:rPr>
      </w:r>
    </w:p>
    <w:p>
      <w:pPr>
        <w:pStyle w:val="Normalny1"/>
        <w:spacing w:lineRule="auto" w:line="360"/>
        <w:ind w:left="288" w:right="936" w:hanging="288"/>
        <w:jc w:val="center"/>
        <w:rPr>
          <w:rFonts w:ascii="Palatino Linotype" w:hAnsi="Palatino Linotype"/>
        </w:rPr>
      </w:pPr>
      <w:r>
        <w:rPr>
          <w:rFonts w:eastAsia="Times New Roman" w:ascii="Palatino Linotype" w:hAnsi="Palatino Linotype"/>
          <w:color w:val="000000"/>
        </w:rPr>
        <w:t xml:space="preserve">         </w:t>
      </w:r>
      <w:r>
        <w:rPr>
          <w:rFonts w:eastAsia="Times New Roman" w:ascii="Palatino Linotype" w:hAnsi="Palatino Linotype"/>
          <w:b/>
          <w:bCs/>
          <w:color w:val="000000"/>
        </w:rPr>
        <w:t xml:space="preserve"> </w:t>
      </w:r>
      <w:r>
        <w:rPr>
          <w:rFonts w:eastAsia="Times New Roman" w:ascii="Palatino Linotype" w:hAnsi="Palatino Linotype"/>
          <w:b/>
          <w:bCs/>
          <w:color w:val="000000"/>
        </w:rPr>
        <w:t>§ 5</w:t>
      </w:r>
    </w:p>
    <w:p>
      <w:pPr>
        <w:pStyle w:val="Normalny1"/>
        <w:numPr>
          <w:ilvl w:val="0"/>
          <w:numId w:val="8"/>
        </w:numPr>
        <w:spacing w:lineRule="auto" w:line="360"/>
        <w:jc w:val="both"/>
        <w:rPr/>
      </w:pPr>
      <w:r>
        <w:rPr>
          <w:rFonts w:eastAsia="Times New Roman" w:ascii="Palatino Linotype" w:hAnsi="Palatino Linotype"/>
          <w:color w:val="000000"/>
        </w:rPr>
        <w:t xml:space="preserve">Kwalifikacja do określonego typu porady będzie następować w trakcie porady przy zarejestrowaniu w dokumentacji medycznej dowodów wykonania badań lub zabiegów. </w:t>
      </w:r>
    </w:p>
    <w:p>
      <w:pPr>
        <w:pStyle w:val="Normalny1"/>
        <w:numPr>
          <w:ilvl w:val="0"/>
          <w:numId w:val="8"/>
        </w:numPr>
        <w:spacing w:lineRule="auto" w:line="360"/>
        <w:jc w:val="both"/>
        <w:rPr/>
      </w:pPr>
      <w:r>
        <w:rPr>
          <w:rFonts w:eastAsia="Garamond" w:ascii="Palatino Linotype" w:hAnsi="Palatino Linotype"/>
          <w:color w:val="000000"/>
        </w:rPr>
        <w:t>Dowodem wykonania świadczenia diagnostycznego jest kserokopia wyniku badania lub jego odpis zawarty w dokumentacji medycznej ubezpieczonego oraz faktura lub rachunek wewnętrzny pozostający</w:t>
      </w:r>
      <w:r>
        <w:rPr>
          <w:rFonts w:eastAsia="Garamond" w:ascii="Palatino Linotype" w:hAnsi="Palatino Linotype"/>
          <w:color w:val="564CC1"/>
        </w:rPr>
        <w:t xml:space="preserve">  </w:t>
      </w:r>
      <w:r>
        <w:rPr>
          <w:rFonts w:eastAsia="Garamond" w:ascii="Palatino Linotype" w:hAnsi="Palatino Linotype"/>
          <w:color w:val="000000"/>
        </w:rPr>
        <w:t>w dokumentacji Udzielającego Zamówienia przypisany do ubezpieczonego (PESEL).</w:t>
      </w:r>
      <w:r>
        <w:rPr>
          <w:rFonts w:eastAsia="Garamond" w:ascii="Palatino Linotype" w:hAnsi="Palatino Linotype"/>
          <w:color w:val="564CC1"/>
        </w:rPr>
        <w:t xml:space="preserve"> </w:t>
      </w:r>
    </w:p>
    <w:p>
      <w:pPr>
        <w:pStyle w:val="Normalny1"/>
        <w:numPr>
          <w:ilvl w:val="0"/>
          <w:numId w:val="8"/>
        </w:numPr>
        <w:spacing w:lineRule="auto" w:line="360"/>
        <w:jc w:val="both"/>
        <w:rPr/>
      </w:pPr>
      <w:r>
        <w:rPr>
          <w:rFonts w:eastAsia="Garamond" w:ascii="Palatino Linotype" w:hAnsi="Palatino Linotype"/>
          <w:color w:val="000000"/>
        </w:rPr>
        <w:t>Świadczenia zdrowotne wykonywane będą przez osoby wymienione w wykazie stanowiącym załącznik do umowy. Zmiana osób wykonujących świadczenia zdrowotne wymaga wcześniejszego zgłoszenia Udzielającemu Zamówienia z tym zastrzeżeniem, że poziom kwalifikacji tych osób nie może być niższy.</w:t>
      </w:r>
    </w:p>
    <w:p>
      <w:pPr>
        <w:pStyle w:val="Normalny1"/>
        <w:numPr>
          <w:ilvl w:val="0"/>
          <w:numId w:val="8"/>
        </w:numPr>
        <w:spacing w:lineRule="auto" w:line="360"/>
        <w:jc w:val="both"/>
        <w:rPr/>
      </w:pPr>
      <w:r>
        <w:rPr>
          <w:rFonts w:eastAsia="Garamond" w:ascii="Palatino Linotype" w:hAnsi="Palatino Linotype"/>
          <w:color w:val="000000"/>
        </w:rPr>
        <w:t>Dowodem wykonania świadczenia terapeutycznego lub zabiegowego jest opis zrealizowanego zabiegu w dokumentacji medycznej ubezpieczonego lub w księdze zabiegowej. W przypadku, gdy świadczenie diagnostyczne lub terapeutyczne wykonane jest przez Przyjmującego Zamówienie, który jednocześnie udziela porady, dowodem zrealizowanego świadczenia jest wpis w dokumentacji medycznej ubezpieczonego.</w:t>
      </w:r>
    </w:p>
    <w:p>
      <w:pPr>
        <w:pStyle w:val="Normalny1"/>
        <w:numPr>
          <w:ilvl w:val="0"/>
          <w:numId w:val="8"/>
        </w:numPr>
        <w:spacing w:lineRule="auto" w:line="360"/>
        <w:jc w:val="both"/>
        <w:rPr/>
      </w:pPr>
      <w:r>
        <w:rPr>
          <w:rFonts w:eastAsia="Garamond" w:ascii="Palatino Linotype" w:hAnsi="Palatino Linotype"/>
          <w:color w:val="000000"/>
        </w:rPr>
        <w:t>Wydanie skierowania na świadczenia diagnostyczne, bez potwierdzenia jego wykonania, kwalifikuje do rozliczenia porady jako porady I typu.</w:t>
      </w:r>
    </w:p>
    <w:p>
      <w:pPr>
        <w:pStyle w:val="Normalny1"/>
        <w:spacing w:lineRule="auto" w:line="360"/>
        <w:ind w:left="360" w:hanging="360"/>
        <w:jc w:val="both"/>
        <w:rPr>
          <w:rFonts w:ascii="Palatino Linotype" w:hAnsi="Palatino Linotype" w:eastAsia="Garamond"/>
          <w:color w:val="000000"/>
        </w:rPr>
      </w:pPr>
      <w:r>
        <w:rPr>
          <w:rFonts w:eastAsia="Garamond" w:ascii="Palatino Linotype" w:hAnsi="Palatino Linotype"/>
          <w:color w:val="000000"/>
        </w:rPr>
      </w:r>
    </w:p>
    <w:p>
      <w:pPr>
        <w:pStyle w:val="Normalny1"/>
        <w:spacing w:lineRule="auto" w:line="360"/>
        <w:jc w:val="center"/>
        <w:rPr>
          <w:rFonts w:ascii="Palatino Linotype" w:hAnsi="Palatino Linotype" w:eastAsia="Garamond"/>
          <w:color w:val="000000"/>
        </w:rPr>
      </w:pPr>
      <w:r>
        <w:rPr>
          <w:rFonts w:eastAsia="Garamond" w:ascii="Palatino Linotype" w:hAnsi="Palatino Linotype"/>
          <w:b/>
          <w:bCs/>
          <w:color w:val="000000"/>
          <w:spacing w:val="16"/>
        </w:rPr>
        <w:t>§6</w:t>
      </w:r>
    </w:p>
    <w:p>
      <w:pPr>
        <w:pStyle w:val="Normalny1"/>
        <w:numPr>
          <w:ilvl w:val="0"/>
          <w:numId w:val="9"/>
        </w:numPr>
        <w:spacing w:lineRule="auto" w:line="360"/>
        <w:jc w:val="both"/>
        <w:rPr/>
      </w:pPr>
      <w:r>
        <w:rPr>
          <w:rFonts w:eastAsia="Garamond" w:ascii="Palatino Linotype" w:hAnsi="Palatino Linotype"/>
          <w:color w:val="000000"/>
        </w:rPr>
        <w:t>Ordynowanie przez Przyjmującego Zamówienie leków, materiałów medycznych, środków leczniczych i pomocniczych odbywa się zgodnie z obowiązującymi przepisami w tym zakresie i na aktualnie obowiązujących drukach.</w:t>
      </w:r>
    </w:p>
    <w:p>
      <w:pPr>
        <w:pStyle w:val="Normalny1"/>
        <w:numPr>
          <w:ilvl w:val="0"/>
          <w:numId w:val="9"/>
        </w:numPr>
        <w:spacing w:lineRule="auto" w:line="360"/>
        <w:jc w:val="both"/>
        <w:rPr/>
      </w:pPr>
      <w:r>
        <w:rPr>
          <w:rFonts w:eastAsia="Garamond" w:ascii="Palatino Linotype" w:hAnsi="Palatino Linotype"/>
          <w:color w:val="000000"/>
        </w:rPr>
        <w:t>Jeżeli Przyjmujący Zamówienie wystawi recepty na leki refundowane osobom nieupoważnionym lub w przypadkach nieuzasadnionych może zostać wezwany przez Udzielającego Zamówienia do zwrotu refundacji.</w:t>
      </w:r>
    </w:p>
    <w:p>
      <w:pPr>
        <w:pStyle w:val="Normalny1"/>
        <w:spacing w:lineRule="auto" w:line="360"/>
        <w:ind w:left="4680" w:hanging="0"/>
        <w:rPr>
          <w:rFonts w:ascii="Palatino Linotype" w:hAnsi="Palatino Linotype" w:eastAsia="Garamond"/>
          <w:b/>
          <w:b/>
          <w:bCs/>
          <w:color w:val="000000"/>
        </w:rPr>
      </w:pPr>
      <w:r>
        <w:rPr>
          <w:rFonts w:eastAsia="Garamond" w:ascii="Palatino Linotype" w:hAnsi="Palatino Linotype"/>
          <w:b/>
          <w:bCs/>
          <w:color w:val="000000"/>
        </w:rPr>
      </w:r>
    </w:p>
    <w:p>
      <w:pPr>
        <w:pStyle w:val="Normalny1"/>
        <w:spacing w:lineRule="auto" w:line="360"/>
        <w:ind w:left="4680" w:hanging="0"/>
        <w:rPr>
          <w:rFonts w:ascii="Palatino Linotype" w:hAnsi="Palatino Linotype" w:eastAsia="Garamond"/>
          <w:b/>
          <w:b/>
          <w:bCs/>
          <w:color w:val="000000"/>
        </w:rPr>
      </w:pPr>
      <w:r>
        <w:rPr>
          <w:rFonts w:eastAsia="Garamond" w:ascii="Palatino Linotype" w:hAnsi="Palatino Linotype"/>
          <w:b/>
          <w:bCs/>
          <w:color w:val="000000"/>
        </w:rPr>
        <w:t>§ 7</w:t>
      </w:r>
    </w:p>
    <w:p>
      <w:pPr>
        <w:pStyle w:val="Normalny1"/>
        <w:numPr>
          <w:ilvl w:val="0"/>
          <w:numId w:val="2"/>
        </w:numPr>
        <w:spacing w:lineRule="auto" w:line="360"/>
        <w:ind w:left="170" w:right="340" w:hanging="0"/>
        <w:jc w:val="both"/>
        <w:rPr>
          <w:rFonts w:ascii="Palatino Linotype" w:hAnsi="Palatino Linotype" w:eastAsia="Garamond"/>
          <w:color w:val="000000"/>
        </w:rPr>
      </w:pPr>
      <w:r>
        <w:rPr>
          <w:rFonts w:eastAsia="Garamond" w:ascii="Palatino Linotype" w:hAnsi="Palatino Linotype"/>
          <w:color w:val="000000"/>
        </w:rPr>
        <w:t>Przyjmujący Zamówienie ponosi solidarnie z Udzielającym Zamówienia odpowiedzialność za szkody będące następstwem udzielania świadczeń zdrowotnych albo niezgodnego z prawem zaniechania udzielania świadczeń zdrowotnych. Strona, która poniosła odpowiedzialność odszkodowawczą ma prawo domagać się od drugiej strony zwrotu wypłaconego świadczenia w stopniu proporcjonalnym do jej zawinienia. W przypadku wyrządzenia szkody z powodu rażącego niedbalstwa lub z winy umyślnej, strona winna ponosi odpowiedzialność pełną.</w:t>
      </w:r>
    </w:p>
    <w:p>
      <w:pPr>
        <w:pStyle w:val="Normalny1"/>
        <w:numPr>
          <w:ilvl w:val="0"/>
          <w:numId w:val="2"/>
        </w:numPr>
        <w:spacing w:lineRule="auto" w:line="360"/>
        <w:ind w:left="170" w:right="340" w:hanging="0"/>
        <w:jc w:val="both"/>
        <w:rPr>
          <w:rFonts w:ascii="Palatino Linotype" w:hAnsi="Palatino Linotype" w:eastAsia="Garamond"/>
          <w:color w:val="000000"/>
        </w:rPr>
      </w:pPr>
      <w:r>
        <w:rPr>
          <w:rFonts w:eastAsia="Garamond" w:ascii="Palatino Linotype" w:hAnsi="Palatino Linotype"/>
          <w:color w:val="000000"/>
        </w:rPr>
        <w:t>Przyjmujący Zamówienie ma obowiązek zawarcia umowy obowiązkowego ubezpieczenia odpowiedzialności cywilnej za szkody wyrządzone w trakcie wykonania świadczeń będących przedmiotem umowy na cały okres trwania niniejszej umowy zgodnie z obowiązującymi przepisami prawa. Minimalna kwota ubezpieczenia winna wynosić co najmniej równowartość kwot określonych w przepisach.</w:t>
      </w:r>
    </w:p>
    <w:p>
      <w:pPr>
        <w:pStyle w:val="Normalny1"/>
        <w:numPr>
          <w:ilvl w:val="0"/>
          <w:numId w:val="2"/>
        </w:numPr>
        <w:spacing w:lineRule="auto" w:line="360"/>
        <w:ind w:left="170" w:right="340" w:hanging="0"/>
        <w:jc w:val="both"/>
        <w:rPr/>
      </w:pPr>
      <w:r>
        <w:rPr>
          <w:rFonts w:eastAsia="Garamond" w:ascii="Palatino Linotype" w:hAnsi="Palatino Linotype"/>
          <w:color w:val="000000"/>
        </w:rPr>
        <w:t>Umowę ubezpieczenia OC należy zawrzeć najpóźniej w dniu poprzedzającym dzień, od którego Przyjmujący Zamówienie rozpocznie wykonywanie świadczeń będących przedmiotem niniejszej umowy z uwzględnieniem chorób zakaźnych, w tym zakażenia wirusem HIV i WZW. Przyjmujący Zamówienie w terminie 30 dni ma obowiązek przedłożenia Udzielającego zamówienie kopii polisy dokumentującej zawarcie umowy ubezpieczenia od odpowiedzialności cywilnej z potwierdzeniem zapłacenia składki ubezpieczeniowej oraz oryginał polisy do wglądu.</w:t>
      </w:r>
    </w:p>
    <w:p>
      <w:pPr>
        <w:pStyle w:val="Normalny1"/>
        <w:numPr>
          <w:ilvl w:val="0"/>
          <w:numId w:val="2"/>
        </w:numPr>
        <w:spacing w:lineRule="auto" w:line="360"/>
        <w:ind w:left="170" w:right="340" w:hanging="0"/>
        <w:jc w:val="both"/>
        <w:rPr>
          <w:rFonts w:ascii="Palatino Linotype" w:hAnsi="Palatino Linotype" w:eastAsia="Garamond"/>
          <w:color w:val="000000"/>
        </w:rPr>
      </w:pPr>
      <w:r>
        <w:rPr>
          <w:rFonts w:eastAsia="Garamond" w:ascii="Palatino Linotype" w:hAnsi="Palatino Linotype"/>
          <w:color w:val="000000"/>
        </w:rPr>
        <w:t>Przyjmujący Zamówienie zobowiązany jest do utrzymania ważnego ubezpieczenia i nie zmniejszania jego zakresu oraz sumy ubezpieczenia przez cały okres obowiązywania umowy oraz składania Udzielającemu Zamówienia kopii aktualnych polis ubezpieczeniowych odpowiedzialności cywilnej na okres do czasu zakończenia umowy, najpóźniej w ostatnim dniu obowiązywania poprzedniej.</w:t>
      </w:r>
    </w:p>
    <w:p>
      <w:pPr>
        <w:pStyle w:val="Normalny1"/>
        <w:numPr>
          <w:ilvl w:val="0"/>
          <w:numId w:val="2"/>
        </w:numPr>
        <w:spacing w:lineRule="auto" w:line="360"/>
        <w:ind w:left="170" w:right="340" w:hanging="0"/>
        <w:jc w:val="both"/>
        <w:rPr>
          <w:rFonts w:ascii="Palatino Linotype" w:hAnsi="Palatino Linotype" w:eastAsia="Garamond"/>
          <w:color w:val="000000"/>
        </w:rPr>
      </w:pPr>
      <w:r>
        <w:rPr>
          <w:rFonts w:eastAsia="Garamond" w:ascii="Palatino Linotype" w:hAnsi="Palatino Linotype"/>
          <w:color w:val="000000"/>
        </w:rPr>
        <w:t>Przyjmujący Zamówienie oświadcza, że zawarł umowę z Narodowym Funduszem Zdrowia upoważniającą do wystawiania recept na refundowane leki i wyroby medyczne.</w:t>
      </w:r>
    </w:p>
    <w:p>
      <w:pPr>
        <w:pStyle w:val="Normalny1"/>
        <w:numPr>
          <w:ilvl w:val="0"/>
          <w:numId w:val="2"/>
        </w:numPr>
        <w:spacing w:lineRule="auto" w:line="360"/>
        <w:ind w:left="170" w:right="340" w:hanging="0"/>
        <w:jc w:val="both"/>
        <w:rPr>
          <w:rFonts w:ascii="Palatino Linotype" w:hAnsi="Palatino Linotype" w:eastAsia="Garamond"/>
          <w:color w:val="000000"/>
        </w:rPr>
      </w:pPr>
      <w:r>
        <w:rPr>
          <w:rFonts w:eastAsia="Garamond" w:ascii="Palatino Linotype" w:hAnsi="Palatino Linotype"/>
          <w:color w:val="000000"/>
        </w:rPr>
        <w:t>Przyjmujący Zamówienie oświadcza, że posiada prawo do wystawiania zaświadczeń lekarskich o czasowej niezdolności do pracy z powodu choroby lub pobytu w stacjonarnym zakładzie opieki zdrowotnej na podstawie decyzji wydanej przez Zakład Ubezpieczeń Społecznych.</w:t>
      </w:r>
    </w:p>
    <w:p>
      <w:pPr>
        <w:pStyle w:val="Normalny1"/>
        <w:spacing w:lineRule="auto" w:line="360"/>
        <w:ind w:left="530" w:right="340" w:hanging="0"/>
        <w:jc w:val="both"/>
        <w:rPr>
          <w:rFonts w:ascii="Palatino Linotype" w:hAnsi="Palatino Linotype" w:eastAsia="Garamond"/>
          <w:color w:val="000000"/>
        </w:rPr>
      </w:pPr>
      <w:r>
        <w:rPr>
          <w:rFonts w:eastAsia="Garamond" w:ascii="Palatino Linotype" w:hAnsi="Palatino Linotype"/>
          <w:color w:val="000000"/>
        </w:rPr>
      </w:r>
    </w:p>
    <w:p>
      <w:pPr>
        <w:pStyle w:val="Normalny1"/>
        <w:spacing w:lineRule="auto" w:line="360"/>
        <w:jc w:val="center"/>
        <w:rPr/>
      </w:pPr>
      <w:r>
        <w:rPr>
          <w:rFonts w:eastAsia="Garamond" w:ascii="Palatino Linotype" w:hAnsi="Palatino Linotype"/>
          <w:b/>
          <w:bCs/>
          <w:color w:val="000000"/>
          <w:spacing w:val="16"/>
        </w:rPr>
        <w:t>§ 8</w:t>
      </w:r>
    </w:p>
    <w:p>
      <w:pPr>
        <w:pStyle w:val="Normalny1"/>
        <w:spacing w:lineRule="auto" w:line="360"/>
        <w:jc w:val="both"/>
        <w:rPr/>
      </w:pPr>
      <w:r>
        <w:rPr>
          <w:rFonts w:eastAsia="Garamond" w:ascii="Palatino Linotype" w:hAnsi="Palatino Linotype"/>
          <w:color w:val="000000"/>
          <w:spacing w:val="16"/>
        </w:rPr>
        <w:br/>
      </w:r>
      <w:r>
        <w:rPr>
          <w:rFonts w:eastAsia="Garamond" w:ascii="Palatino Linotype" w:hAnsi="Palatino Linotype"/>
          <w:color w:val="000000"/>
        </w:rPr>
        <w:t>Przyjmujący Zamówienie ma obowiązek udzielania konsultacji w poszczególnych komórkach organizacyjnych Udzielającego Zamówienia oraz pacjentkom zgłaszającym się do Izby Przyjęć.</w:t>
      </w:r>
    </w:p>
    <w:p>
      <w:pPr>
        <w:pStyle w:val="Normalny1"/>
        <w:spacing w:lineRule="auto" w:line="360"/>
        <w:jc w:val="center"/>
        <w:rPr>
          <w:rFonts w:ascii="Palatino Linotype" w:hAnsi="Palatino Linotype" w:eastAsia="Garamond"/>
          <w:b/>
          <w:b/>
          <w:bCs/>
          <w:color w:val="000000"/>
          <w:spacing w:val="15"/>
        </w:rPr>
      </w:pPr>
      <w:r>
        <w:rPr>
          <w:rFonts w:eastAsia="Garamond" w:ascii="Palatino Linotype" w:hAnsi="Palatino Linotype"/>
          <w:b/>
          <w:bCs/>
          <w:color w:val="000000"/>
          <w:spacing w:val="15"/>
        </w:rPr>
      </w:r>
    </w:p>
    <w:p>
      <w:pPr>
        <w:pStyle w:val="Normalny1"/>
        <w:spacing w:lineRule="auto" w:line="360"/>
        <w:jc w:val="center"/>
        <w:rPr>
          <w:rFonts w:ascii="Palatino Linotype" w:hAnsi="Palatino Linotype" w:eastAsia="Garamond"/>
          <w:b/>
          <w:b/>
          <w:bCs/>
          <w:color w:val="000000"/>
          <w:spacing w:val="15"/>
        </w:rPr>
      </w:pPr>
      <w:r>
        <w:rPr>
          <w:rFonts w:eastAsia="Garamond" w:ascii="Palatino Linotype" w:hAnsi="Palatino Linotype"/>
          <w:b/>
          <w:bCs/>
          <w:color w:val="000000"/>
          <w:spacing w:val="15"/>
        </w:rPr>
        <w:t>§9</w:t>
      </w:r>
    </w:p>
    <w:p>
      <w:pPr>
        <w:pStyle w:val="Normalny1"/>
        <w:spacing w:lineRule="auto" w:line="360"/>
        <w:ind w:right="432" w:hanging="0"/>
        <w:jc w:val="both"/>
        <w:rPr>
          <w:rFonts w:ascii="Palatino Linotype" w:hAnsi="Palatino Linotype" w:eastAsia="Garamond"/>
          <w:color w:val="000000"/>
        </w:rPr>
      </w:pPr>
      <w:r>
        <w:rPr>
          <w:rFonts w:eastAsia="Garamond" w:ascii="Palatino Linotype" w:hAnsi="Palatino Linotype"/>
          <w:color w:val="000000"/>
        </w:rPr>
        <w:t>W czasie wykonywania usług Przyjmujący Zamówienie nie może świadczyć usług medycznych nie objętych umową.</w:t>
      </w:r>
    </w:p>
    <w:p>
      <w:pPr>
        <w:pStyle w:val="Normalny1"/>
        <w:spacing w:lineRule="auto" w:line="360"/>
        <w:ind w:right="432" w:hanging="0"/>
        <w:jc w:val="both"/>
        <w:rPr>
          <w:rFonts w:ascii="Palatino Linotype" w:hAnsi="Palatino Linotype" w:eastAsia="Garamond"/>
          <w:color w:val="000000"/>
        </w:rPr>
      </w:pPr>
      <w:r>
        <w:rPr>
          <w:rFonts w:eastAsia="Garamond" w:ascii="Palatino Linotype" w:hAnsi="Palatino Linotype"/>
          <w:color w:val="000000"/>
        </w:rPr>
      </w:r>
    </w:p>
    <w:p>
      <w:pPr>
        <w:pStyle w:val="Normalny1"/>
        <w:spacing w:lineRule="auto" w:line="360"/>
        <w:ind w:right="432" w:hanging="0"/>
        <w:jc w:val="both"/>
        <w:rPr>
          <w:rFonts w:ascii="Palatino Linotype" w:hAnsi="Palatino Linotype" w:eastAsia="Garamond"/>
          <w:color w:val="000000"/>
        </w:rPr>
      </w:pPr>
      <w:r>
        <w:rPr>
          <w:rFonts w:eastAsia="Garamond" w:ascii="Palatino Linotype" w:hAnsi="Palatino Linotype"/>
          <w:color w:val="000000"/>
        </w:rPr>
      </w:r>
    </w:p>
    <w:p>
      <w:pPr>
        <w:pStyle w:val="Normalny1"/>
        <w:spacing w:lineRule="auto" w:line="360"/>
        <w:ind w:right="432" w:hanging="0"/>
        <w:jc w:val="both"/>
        <w:rPr>
          <w:rFonts w:ascii="Palatino Linotype" w:hAnsi="Palatino Linotype" w:eastAsia="Garamond"/>
          <w:color w:val="000000"/>
        </w:rPr>
      </w:pPr>
      <w:r>
        <w:rPr>
          <w:rFonts w:eastAsia="Garamond" w:ascii="Palatino Linotype" w:hAnsi="Palatino Linotype"/>
          <w:color w:val="000000"/>
        </w:rPr>
      </w:r>
    </w:p>
    <w:p>
      <w:pPr>
        <w:pStyle w:val="Normalny1"/>
        <w:spacing w:lineRule="auto" w:line="360"/>
        <w:jc w:val="center"/>
        <w:rPr>
          <w:rFonts w:ascii="Palatino Linotype" w:hAnsi="Palatino Linotype" w:eastAsia="Garamond"/>
          <w:b/>
          <w:b/>
          <w:bCs/>
          <w:color w:val="000000"/>
          <w:spacing w:val="11"/>
        </w:rPr>
      </w:pPr>
      <w:r>
        <w:rPr>
          <w:rFonts w:eastAsia="Garamond" w:ascii="Palatino Linotype" w:hAnsi="Palatino Linotype"/>
          <w:b/>
          <w:bCs/>
          <w:color w:val="000000"/>
          <w:spacing w:val="11"/>
        </w:rPr>
        <w:t>§10</w:t>
      </w:r>
    </w:p>
    <w:p>
      <w:pPr>
        <w:pStyle w:val="Normalny1"/>
        <w:numPr>
          <w:ilvl w:val="0"/>
          <w:numId w:val="10"/>
        </w:numPr>
        <w:spacing w:lineRule="auto" w:line="360"/>
        <w:jc w:val="both"/>
        <w:rPr/>
      </w:pPr>
      <w:r>
        <w:rPr>
          <w:rFonts w:eastAsia="Garamond" w:ascii="Palatino Linotype" w:hAnsi="Palatino Linotype"/>
          <w:color w:val="000000"/>
        </w:rPr>
        <w:t>Przyjmujący Zamówienie ma prawo do wzywania na konsultację lekarzy innych specjalności.</w:t>
      </w:r>
    </w:p>
    <w:p>
      <w:pPr>
        <w:pStyle w:val="Normalny1"/>
        <w:numPr>
          <w:ilvl w:val="0"/>
          <w:numId w:val="10"/>
        </w:numPr>
        <w:spacing w:lineRule="auto" w:line="360"/>
        <w:jc w:val="both"/>
        <w:rPr/>
      </w:pPr>
      <w:r>
        <w:rPr>
          <w:rFonts w:eastAsia="Garamond" w:ascii="Palatino Linotype" w:hAnsi="Palatino Linotype"/>
          <w:color w:val="000000"/>
          <w:spacing w:val="1"/>
        </w:rPr>
        <w:t xml:space="preserve">W zakresie kierowania na badania, konsultacje Przyjmujący Zamówienie w pierwszej kolejności kieruje </w:t>
      </w:r>
      <w:r>
        <w:rPr>
          <w:rFonts w:eastAsia="Garamond" w:ascii="Palatino Linotype" w:hAnsi="Palatino Linotype"/>
          <w:color w:val="000000"/>
        </w:rPr>
        <w:t>pacjentów do pracowni i specjalistów, z którymi Udzielający Zamówienia ma podpisaną w tym zakresie umowę.</w:t>
      </w:r>
    </w:p>
    <w:p>
      <w:pPr>
        <w:pStyle w:val="Normalny1"/>
        <w:numPr>
          <w:ilvl w:val="0"/>
          <w:numId w:val="10"/>
        </w:numPr>
        <w:spacing w:lineRule="auto" w:line="360"/>
        <w:jc w:val="both"/>
        <w:rPr/>
      </w:pPr>
      <w:r>
        <w:rPr>
          <w:rFonts w:eastAsia="Garamond" w:ascii="Palatino Linotype" w:hAnsi="Palatino Linotype"/>
          <w:color w:val="000000"/>
        </w:rPr>
        <w:t>Przyjmujący Zamówienie może kierować pacjentów na leczenie w innych placówkach ochrony zdrowia, jeżeli wymagać tego będzie stan zdrowia pacjenta, a potencjał diagnostyczny i leczniczy placówki nie zapewnia możliwości dalszego leczenia.</w:t>
      </w:r>
    </w:p>
    <w:p>
      <w:pPr>
        <w:pStyle w:val="Normalny1"/>
        <w:spacing w:lineRule="auto" w:line="360"/>
        <w:jc w:val="center"/>
        <w:rPr>
          <w:rFonts w:ascii="Palatino Linotype" w:hAnsi="Palatino Linotype" w:eastAsia="Garamond"/>
          <w:color w:val="000000"/>
          <w:spacing w:val="5"/>
        </w:rPr>
      </w:pPr>
      <w:r>
        <w:rPr>
          <w:rFonts w:eastAsia="Garamond" w:ascii="Palatino Linotype" w:hAnsi="Palatino Linotype"/>
          <w:color w:val="000000"/>
          <w:spacing w:val="5"/>
        </w:rPr>
      </w:r>
    </w:p>
    <w:p>
      <w:pPr>
        <w:pStyle w:val="Normalny1"/>
        <w:spacing w:lineRule="auto" w:line="360"/>
        <w:jc w:val="center"/>
        <w:rPr>
          <w:rFonts w:ascii="Palatino Linotype" w:hAnsi="Palatino Linotype" w:eastAsia="Garamond"/>
          <w:color w:val="000000"/>
        </w:rPr>
      </w:pPr>
      <w:r>
        <w:rPr>
          <w:rFonts w:eastAsia="Garamond" w:ascii="Palatino Linotype" w:hAnsi="Palatino Linotype"/>
          <w:b/>
          <w:bCs/>
          <w:color w:val="000000"/>
          <w:spacing w:val="5"/>
        </w:rPr>
        <w:t>§11</w:t>
      </w:r>
    </w:p>
    <w:p>
      <w:pPr>
        <w:pStyle w:val="Normalny1"/>
        <w:numPr>
          <w:ilvl w:val="0"/>
          <w:numId w:val="11"/>
        </w:numPr>
        <w:spacing w:lineRule="auto" w:line="360"/>
        <w:jc w:val="both"/>
        <w:rPr/>
      </w:pPr>
      <w:r>
        <w:rPr>
          <w:rFonts w:eastAsia="Garamond" w:ascii="Palatino Linotype" w:hAnsi="Palatino Linotype"/>
          <w:color w:val="000000"/>
        </w:rPr>
        <w:t>Przyjmujący Zamówienie zobowiązuje się w trakcie realizacji zamówienia do przestrzegania obowiązujących przepisów prawnych, BHP, przeciwpożarowych, ochrony radiologicznej oraz wewnętrznych regulaminów i zarządzeń.</w:t>
      </w:r>
    </w:p>
    <w:p>
      <w:pPr>
        <w:pStyle w:val="Normalny1"/>
        <w:numPr>
          <w:ilvl w:val="0"/>
          <w:numId w:val="11"/>
        </w:numPr>
        <w:spacing w:lineRule="auto" w:line="360"/>
        <w:jc w:val="both"/>
        <w:rPr/>
      </w:pPr>
      <w:r>
        <w:rPr>
          <w:rFonts w:eastAsia="Garamond" w:ascii="Palatino Linotype" w:hAnsi="Palatino Linotype"/>
          <w:color w:val="000000"/>
        </w:rPr>
        <w:t>Przyjmujący Zamówienie będzie wykonywał świadczenia objęte umową, wykorzystując sprzęt, aparaturę i inne środki będące własnością Udzielającego Zamówienia lub będące w jego posiadaniu, w celu wykonania procedury medycznej, użyczone Przyjmującemu Zamówienie, niezbędne do udzielania świadczeń zdrowotnych.</w:t>
      </w:r>
    </w:p>
    <w:p>
      <w:pPr>
        <w:pStyle w:val="Normalny1"/>
        <w:numPr>
          <w:ilvl w:val="0"/>
          <w:numId w:val="11"/>
        </w:numPr>
        <w:spacing w:lineRule="auto" w:line="360"/>
        <w:jc w:val="both"/>
        <w:rPr/>
      </w:pPr>
      <w:r>
        <w:rPr>
          <w:rFonts w:eastAsia="Garamond" w:ascii="Palatino Linotype" w:hAnsi="Palatino Linotype"/>
          <w:color w:val="000000"/>
        </w:rPr>
        <w:t>Przyjmujący Zamówienie oświadcza, że zna zasady użytkowania aparatury i sprzętu oraz zobowiązuje się używać ten sprzęt, aparaturę i inne środki w sposób odpowiadający im właściwościom i przeznaczeniu, zgodnie z instrukcjami obsługi i przepisami BHP.</w:t>
      </w:r>
    </w:p>
    <w:p>
      <w:pPr>
        <w:pStyle w:val="Normalny1"/>
        <w:numPr>
          <w:ilvl w:val="0"/>
          <w:numId w:val="11"/>
        </w:numPr>
        <w:spacing w:lineRule="auto" w:line="360"/>
        <w:jc w:val="both"/>
        <w:rPr/>
      </w:pPr>
      <w:r>
        <w:rPr>
          <w:rFonts w:eastAsia="Garamond" w:ascii="Palatino Linotype" w:hAnsi="Palatino Linotype"/>
          <w:color w:val="000000"/>
          <w:spacing w:val="4"/>
        </w:rPr>
        <w:t>Przyjmujący Zamówienie jest odpowiedzialny materialnie za zawinione uszkodzenie sprzętu, aparatury i innych środków, jeżeli używa ich w sposób sprzeczny z właściwościami lub przeznaczeniem oraz za ich utratę, z wyłączeniem odpowiedzialności za zużycie rzeczy będące następstwem prawidłowego ich użytkowania. W przypadku sprzecznych ocen, czy uszkodzenie związane jest ze zwykłą eksploatacją, czy też jest wynikiem niewłaściwego użytkowania — ekspertyzę wykonuje właściwy serwis firmowy.</w:t>
      </w:r>
    </w:p>
    <w:p>
      <w:pPr>
        <w:pStyle w:val="Normalny1"/>
        <w:numPr>
          <w:ilvl w:val="0"/>
          <w:numId w:val="11"/>
        </w:numPr>
        <w:spacing w:lineRule="auto" w:line="360"/>
        <w:jc w:val="both"/>
        <w:rPr/>
      </w:pPr>
      <w:r>
        <w:rPr>
          <w:rFonts w:eastAsia="Garamond" w:ascii="Palatino Linotype" w:hAnsi="Palatino Linotype"/>
          <w:color w:val="000000"/>
        </w:rPr>
        <w:t>Przyjmujący Zamówienie zobowiązany jest do  przedłożenia Udzielającemu Zamówienia aktualnych  zaświadczeń lekarskich stwierdzających, iż osoby przy pomocy których będzie on realizował przedmiot umowy  spełniają  wymagania zdrowotne niezbędne do wykonywania świadczeń zdrowotnych objętych niniejszą Umową. Przedłożenie wymaganych zaświadczeń nastąpi w terminie 30 dni od daty podpisania Umowy.</w:t>
      </w:r>
    </w:p>
    <w:p>
      <w:pPr>
        <w:pStyle w:val="Normalny1"/>
        <w:spacing w:lineRule="auto" w:line="360"/>
        <w:jc w:val="center"/>
        <w:rPr>
          <w:rFonts w:ascii="Palatino Linotype" w:hAnsi="Palatino Linotype" w:eastAsia="Garamond"/>
          <w:b/>
          <w:b/>
          <w:bCs/>
          <w:color w:val="000000"/>
          <w:spacing w:val="13"/>
        </w:rPr>
      </w:pPr>
      <w:r>
        <w:rPr>
          <w:rFonts w:eastAsia="Garamond" w:ascii="Palatino Linotype" w:hAnsi="Palatino Linotype"/>
          <w:b/>
          <w:bCs/>
          <w:color w:val="000000"/>
          <w:spacing w:val="13"/>
        </w:rPr>
      </w:r>
    </w:p>
    <w:p>
      <w:pPr>
        <w:pStyle w:val="Normalny1"/>
        <w:spacing w:lineRule="auto" w:line="360"/>
        <w:jc w:val="center"/>
        <w:rPr>
          <w:rFonts w:ascii="Palatino Linotype" w:hAnsi="Palatino Linotype" w:eastAsia="Garamond"/>
          <w:b/>
          <w:b/>
          <w:bCs/>
          <w:color w:val="000000"/>
          <w:spacing w:val="13"/>
        </w:rPr>
      </w:pPr>
      <w:r>
        <w:rPr>
          <w:rFonts w:eastAsia="Garamond" w:ascii="Palatino Linotype" w:hAnsi="Palatino Linotype"/>
          <w:b/>
          <w:bCs/>
          <w:color w:val="000000"/>
          <w:spacing w:val="13"/>
        </w:rPr>
        <w:t>§12</w:t>
      </w:r>
    </w:p>
    <w:p>
      <w:pPr>
        <w:pStyle w:val="Normalny1"/>
        <w:spacing w:lineRule="auto" w:line="360"/>
        <w:ind w:left="144" w:hanging="0"/>
        <w:rPr>
          <w:rFonts w:ascii="Palatino Linotype" w:hAnsi="Palatino Linotype" w:eastAsia="Garamond"/>
          <w:color w:val="000000"/>
        </w:rPr>
      </w:pPr>
      <w:r>
        <w:rPr>
          <w:rFonts w:eastAsia="Garamond" w:ascii="Palatino Linotype" w:hAnsi="Palatino Linotype"/>
          <w:color w:val="000000"/>
        </w:rPr>
        <w:t>Przyjmujący Zamówienie zobowiązuje się do zapewnienia ciągłości udzielania świadczeń objętych umową.</w:t>
      </w:r>
    </w:p>
    <w:p>
      <w:pPr>
        <w:pStyle w:val="Normalny1"/>
        <w:spacing w:lineRule="auto" w:line="360"/>
        <w:ind w:left="144" w:hanging="0"/>
        <w:rPr>
          <w:rFonts w:ascii="Palatino Linotype" w:hAnsi="Palatino Linotype" w:eastAsia="Garamond"/>
          <w:color w:val="000000"/>
        </w:rPr>
      </w:pPr>
      <w:r>
        <w:rPr>
          <w:rFonts w:eastAsia="Garamond" w:ascii="Palatino Linotype" w:hAnsi="Palatino Linotype"/>
          <w:color w:val="000000"/>
        </w:rPr>
      </w:r>
    </w:p>
    <w:p>
      <w:pPr>
        <w:pStyle w:val="Normalny1"/>
        <w:spacing w:lineRule="auto" w:line="360"/>
        <w:jc w:val="center"/>
        <w:rPr>
          <w:rFonts w:ascii="Palatino Linotype" w:hAnsi="Palatino Linotype" w:eastAsia="Garamond"/>
          <w:b/>
          <w:b/>
          <w:bCs/>
          <w:color w:val="000000"/>
          <w:spacing w:val="11"/>
        </w:rPr>
      </w:pPr>
      <w:r>
        <w:rPr>
          <w:rFonts w:eastAsia="Garamond" w:ascii="Palatino Linotype" w:hAnsi="Palatino Linotype"/>
          <w:b/>
          <w:bCs/>
          <w:color w:val="000000"/>
          <w:spacing w:val="11"/>
        </w:rPr>
        <w:t>§13</w:t>
      </w:r>
    </w:p>
    <w:p>
      <w:pPr>
        <w:pStyle w:val="Normalny1"/>
        <w:spacing w:lineRule="auto" w:line="360"/>
        <w:ind w:left="144" w:right="216" w:hanging="0"/>
        <w:jc w:val="both"/>
        <w:rPr>
          <w:rFonts w:ascii="Palatino Linotype" w:hAnsi="Palatino Linotype" w:eastAsia="Garamond"/>
          <w:color w:val="000000"/>
        </w:rPr>
      </w:pPr>
      <w:r>
        <w:rPr>
          <w:rFonts w:eastAsia="Garamond" w:ascii="Palatino Linotype" w:hAnsi="Palatino Linotype"/>
          <w:color w:val="000000"/>
        </w:rPr>
        <w:t>Przyjmujący Zamówienie zobowiązuje się do zachowania i poszanowania tajemnicy jaka obowiązuje lekarzy w ramach zasad wykonywania zawodu oraz tajemnic gospodarczych Udzielającego Zamówienia.</w:t>
      </w:r>
    </w:p>
    <w:p>
      <w:pPr>
        <w:pStyle w:val="Normalny1"/>
        <w:spacing w:lineRule="auto" w:line="360"/>
        <w:ind w:right="216" w:hanging="0"/>
        <w:jc w:val="both"/>
        <w:rPr>
          <w:rFonts w:ascii="Palatino Linotype" w:hAnsi="Palatino Linotype" w:eastAsia="Garamond"/>
          <w:color w:val="000000"/>
        </w:rPr>
      </w:pPr>
      <w:r>
        <w:rPr>
          <w:rFonts w:eastAsia="Garamond" w:ascii="Palatino Linotype" w:hAnsi="Palatino Linotype"/>
          <w:color w:val="000000"/>
        </w:rPr>
      </w:r>
    </w:p>
    <w:p>
      <w:pPr>
        <w:pStyle w:val="Normalny1"/>
        <w:spacing w:lineRule="auto" w:line="360"/>
        <w:jc w:val="center"/>
        <w:rPr>
          <w:rFonts w:ascii="Palatino Linotype" w:hAnsi="Palatino Linotype" w:eastAsia="Garamond"/>
          <w:b/>
          <w:b/>
          <w:bCs/>
          <w:color w:val="000000"/>
          <w:spacing w:val="12"/>
        </w:rPr>
      </w:pPr>
      <w:r>
        <w:rPr>
          <w:rFonts w:eastAsia="Garamond" w:ascii="Palatino Linotype" w:hAnsi="Palatino Linotype"/>
          <w:b/>
          <w:bCs/>
          <w:color w:val="000000"/>
          <w:spacing w:val="12"/>
        </w:rPr>
        <w:t>§14</w:t>
      </w:r>
    </w:p>
    <w:p>
      <w:pPr>
        <w:pStyle w:val="Normalny1"/>
        <w:spacing w:lineRule="auto" w:line="360"/>
        <w:ind w:left="144" w:right="288" w:hanging="0"/>
        <w:jc w:val="both"/>
        <w:rPr/>
      </w:pPr>
      <w:r>
        <w:rPr>
          <w:rFonts w:eastAsia="Garamond" w:ascii="Palatino Linotype" w:hAnsi="Palatino Linotype"/>
          <w:color w:val="000000"/>
        </w:rPr>
        <w:t>Przyjmujący Zamówienie udzielając świadczeń zdrowotnych współpracuje z personelem zatrudnionym przez Udzielającego Zamówienia oraz innymi osobami udzielającymi świadczeń zdrowotnych na rzecz pacjentów Udzielającego Zamówienia.</w:t>
      </w:r>
    </w:p>
    <w:p>
      <w:pPr>
        <w:pStyle w:val="Normalny1"/>
        <w:spacing w:lineRule="auto" w:line="360"/>
        <w:ind w:left="144" w:right="288" w:hanging="0"/>
        <w:jc w:val="both"/>
        <w:rPr>
          <w:rFonts w:ascii="Palatino Linotype" w:hAnsi="Palatino Linotype" w:eastAsia="Garamond"/>
          <w:color w:val="000000"/>
        </w:rPr>
      </w:pPr>
      <w:r>
        <w:rPr>
          <w:rFonts w:eastAsia="Garamond" w:ascii="Palatino Linotype" w:hAnsi="Palatino Linotype"/>
          <w:color w:val="000000"/>
        </w:rPr>
      </w:r>
    </w:p>
    <w:p>
      <w:pPr>
        <w:pStyle w:val="Normalny1"/>
        <w:spacing w:lineRule="auto" w:line="360"/>
        <w:ind w:left="144" w:right="288" w:hanging="0"/>
        <w:jc w:val="both"/>
        <w:rPr>
          <w:rFonts w:ascii="Palatino Linotype" w:hAnsi="Palatino Linotype" w:eastAsia="Garamond"/>
          <w:color w:val="000000"/>
        </w:rPr>
      </w:pPr>
      <w:r>
        <w:rPr>
          <w:rFonts w:eastAsia="Garamond" w:ascii="Palatino Linotype" w:hAnsi="Palatino Linotype"/>
          <w:color w:val="000000"/>
        </w:rPr>
      </w:r>
    </w:p>
    <w:p>
      <w:pPr>
        <w:pStyle w:val="Normalny1"/>
        <w:spacing w:lineRule="auto" w:line="360"/>
        <w:ind w:left="144" w:right="288" w:hanging="0"/>
        <w:jc w:val="both"/>
        <w:rPr>
          <w:rFonts w:ascii="Palatino Linotype" w:hAnsi="Palatino Linotype" w:eastAsia="Garamond"/>
          <w:color w:val="000000"/>
        </w:rPr>
      </w:pPr>
      <w:r>
        <w:rPr>
          <w:rFonts w:eastAsia="Garamond" w:ascii="Palatino Linotype" w:hAnsi="Palatino Linotype"/>
          <w:color w:val="000000"/>
        </w:rPr>
      </w:r>
    </w:p>
    <w:p>
      <w:pPr>
        <w:pStyle w:val="Normalny1"/>
        <w:spacing w:lineRule="auto" w:line="360"/>
        <w:jc w:val="center"/>
        <w:rPr>
          <w:rFonts w:ascii="Palatino Linotype" w:hAnsi="Palatino Linotype" w:eastAsia="Garamond"/>
          <w:b/>
          <w:b/>
          <w:bCs/>
          <w:color w:val="000000"/>
          <w:spacing w:val="-1"/>
        </w:rPr>
      </w:pPr>
      <w:r>
        <w:rPr>
          <w:rFonts w:eastAsia="Garamond" w:ascii="Palatino Linotype" w:hAnsi="Palatino Linotype"/>
          <w:b/>
          <w:bCs/>
          <w:color w:val="000000"/>
          <w:spacing w:val="-1"/>
        </w:rPr>
      </w:r>
    </w:p>
    <w:p>
      <w:pPr>
        <w:pStyle w:val="Normalny1"/>
        <w:spacing w:lineRule="auto" w:line="360"/>
        <w:jc w:val="center"/>
        <w:rPr/>
      </w:pPr>
      <w:r>
        <w:rPr>
          <w:rFonts w:eastAsia="Garamond" w:ascii="Palatino Linotype" w:hAnsi="Palatino Linotype"/>
          <w:b/>
          <w:bCs/>
          <w:color w:val="000000"/>
          <w:spacing w:val="44"/>
        </w:rPr>
        <w:t>§15</w:t>
      </w:r>
    </w:p>
    <w:p>
      <w:pPr>
        <w:pStyle w:val="Normalny1"/>
        <w:spacing w:lineRule="auto" w:line="360"/>
        <w:ind w:left="144" w:hanging="0"/>
        <w:rPr>
          <w:rFonts w:ascii="Palatino Linotype" w:hAnsi="Palatino Linotype" w:eastAsia="Garamond"/>
          <w:color w:val="000000"/>
        </w:rPr>
      </w:pPr>
      <w:r>
        <w:rPr>
          <w:rFonts w:eastAsia="Garamond" w:ascii="Palatino Linotype" w:hAnsi="Palatino Linotype"/>
          <w:color w:val="000000"/>
        </w:rPr>
        <w:t>Przyjmujący Zamówienie zobowiązany jest do:</w:t>
      </w:r>
    </w:p>
    <w:p>
      <w:pPr>
        <w:pStyle w:val="Normalny1"/>
        <w:numPr>
          <w:ilvl w:val="0"/>
          <w:numId w:val="12"/>
        </w:numPr>
        <w:spacing w:lineRule="auto" w:line="360"/>
        <w:jc w:val="both"/>
        <w:rPr/>
      </w:pPr>
      <w:r>
        <w:rPr>
          <w:rFonts w:eastAsia="Garamond" w:ascii="Palatino Linotype" w:hAnsi="Palatino Linotype"/>
          <w:color w:val="000000"/>
          <w:spacing w:val="-1"/>
        </w:rPr>
        <w:t xml:space="preserve">prowadzenia dokumentacji medycznej, zaś rodzaje, sposób jej prowadzenia oraz przetwarzania określają odrębne przepisy, a w szczególności Rozporządzenie Ministra Zdrowia z dnia 6 kwietnia 2020 r. w sprawie rodzajów, zakresu, wzorów dokumentacji medycznej oraz sposobu jej przetwarzania, które to przepisy należy bezwzględnie przestrzegać, </w:t>
      </w:r>
    </w:p>
    <w:p>
      <w:pPr>
        <w:pStyle w:val="Normalny1"/>
        <w:numPr>
          <w:ilvl w:val="0"/>
          <w:numId w:val="12"/>
        </w:numPr>
        <w:spacing w:lineRule="auto" w:line="360"/>
        <w:jc w:val="both"/>
        <w:rPr/>
      </w:pPr>
      <w:r>
        <w:rPr>
          <w:rFonts w:eastAsia="Garamond" w:ascii="Palatino Linotype" w:hAnsi="Palatino Linotype"/>
          <w:color w:val="000000"/>
          <w:spacing w:val="2"/>
        </w:rPr>
        <w:t xml:space="preserve">pisemnego przekazywania informacji, zaświadczeń i opinii niezbędnych do realizacji zadań nałożonych </w:t>
      </w:r>
      <w:r>
        <w:rPr>
          <w:rFonts w:eastAsia="Times New Roman" w:ascii="Palatino Linotype" w:hAnsi="Palatino Linotype"/>
          <w:color w:val="000000"/>
          <w:spacing w:val="3"/>
        </w:rPr>
        <w:t xml:space="preserve">na Udzielającego Zamówienia przez Narodowy Fundusz Zdrowia, </w:t>
      </w:r>
    </w:p>
    <w:p>
      <w:pPr>
        <w:pStyle w:val="Normalny1"/>
        <w:numPr>
          <w:ilvl w:val="0"/>
          <w:numId w:val="12"/>
        </w:numPr>
        <w:spacing w:lineRule="auto" w:line="360"/>
        <w:jc w:val="both"/>
        <w:rPr/>
      </w:pPr>
      <w:r>
        <w:rPr>
          <w:rFonts w:eastAsia="Times New Roman" w:ascii="Palatino Linotype" w:hAnsi="Palatino Linotype"/>
          <w:color w:val="000000"/>
        </w:rPr>
        <w:t>poprawnego wystawiania recept zgodnie z obowiązującymi w tym zakresie przepisami prawa,</w:t>
      </w:r>
    </w:p>
    <w:p>
      <w:pPr>
        <w:pStyle w:val="Normalny1"/>
        <w:numPr>
          <w:ilvl w:val="0"/>
          <w:numId w:val="12"/>
        </w:numPr>
        <w:spacing w:lineRule="auto" w:line="360"/>
        <w:jc w:val="both"/>
        <w:rPr/>
      </w:pPr>
      <w:r>
        <w:rPr>
          <w:rFonts w:eastAsia="Times New Roman" w:ascii="Palatino Linotype" w:hAnsi="Palatino Linotype"/>
          <w:color w:val="000000"/>
        </w:rPr>
        <w:t xml:space="preserve">przestrzegania ustaw o refundacji leków, </w:t>
      </w:r>
    </w:p>
    <w:p>
      <w:pPr>
        <w:pStyle w:val="Normalny1"/>
        <w:numPr>
          <w:ilvl w:val="0"/>
          <w:numId w:val="12"/>
        </w:numPr>
        <w:spacing w:lineRule="auto" w:line="360"/>
        <w:jc w:val="both"/>
        <w:rPr/>
      </w:pPr>
      <w:r>
        <w:rPr>
          <w:rFonts w:eastAsia="Times New Roman" w:ascii="Palatino Linotype" w:hAnsi="Palatino Linotype"/>
          <w:color w:val="000000"/>
        </w:rPr>
        <w:t>odbycia szkolenia w zakresie obsługi systemu informatycznego wdrażanego w ramach realizacji projektu pod nazwą Podlaski System Informacyjny                         e-Zdrowie, a po jego wdrożeniu do prowadzenia dokumentacji medycznej w systemie informatycznym funkcjonującym u Udzielającego Zamówienia.</w:t>
      </w:r>
    </w:p>
    <w:p>
      <w:pPr>
        <w:pStyle w:val="Normalny1"/>
        <w:spacing w:lineRule="auto" w:line="360"/>
        <w:jc w:val="center"/>
        <w:rPr>
          <w:rFonts w:ascii="Palatino Linotype" w:hAnsi="Palatino Linotype" w:eastAsia="Times New Roman"/>
          <w:b/>
          <w:b/>
          <w:bCs/>
          <w:color w:val="000000"/>
          <w:spacing w:val="12"/>
        </w:rPr>
      </w:pPr>
      <w:r>
        <w:rPr>
          <w:rFonts w:eastAsia="Times New Roman" w:ascii="Palatino Linotype" w:hAnsi="Palatino Linotype"/>
          <w:b/>
          <w:bCs/>
          <w:color w:val="000000"/>
          <w:spacing w:val="12"/>
        </w:rPr>
      </w:r>
    </w:p>
    <w:p>
      <w:pPr>
        <w:pStyle w:val="Normalny1"/>
        <w:spacing w:lineRule="auto" w:line="360"/>
        <w:jc w:val="center"/>
        <w:rPr/>
      </w:pPr>
      <w:r>
        <w:rPr>
          <w:rFonts w:eastAsia="Times New Roman" w:ascii="Palatino Linotype" w:hAnsi="Palatino Linotype"/>
          <w:b/>
          <w:bCs/>
          <w:color w:val="000000"/>
          <w:spacing w:val="12"/>
        </w:rPr>
        <w:t>§16</w:t>
      </w:r>
    </w:p>
    <w:p>
      <w:pPr>
        <w:pStyle w:val="Normalny1"/>
        <w:tabs>
          <w:tab w:val="clear" w:pos="708"/>
          <w:tab w:val="left" w:pos="9214" w:leader="none"/>
        </w:tabs>
        <w:spacing w:lineRule="auto" w:line="360"/>
        <w:ind w:right="-56" w:hanging="0"/>
        <w:jc w:val="both"/>
        <w:rPr>
          <w:rFonts w:ascii="Palatino Linotype" w:hAnsi="Palatino Linotype" w:eastAsia="Times New Roman"/>
          <w:color w:val="000000"/>
        </w:rPr>
      </w:pPr>
      <w:r>
        <w:rPr>
          <w:rFonts w:eastAsia="Times New Roman" w:ascii="Palatino Linotype" w:hAnsi="Palatino Linotype"/>
          <w:color w:val="000000"/>
        </w:rPr>
        <w:t>Przyjmujący Zamówienie zobowiązany jest prowadzić aktualną systematyczną dokumentację pacjentów leczonych i nowo przyjętych, zgodnie ze standardem dokumentacji obowiązującym w oddziale, a także uczestniczyć w systemie RUM.</w:t>
      </w:r>
    </w:p>
    <w:p>
      <w:pPr>
        <w:pStyle w:val="Normalny1"/>
        <w:spacing w:lineRule="auto" w:line="360"/>
        <w:ind w:right="792" w:hanging="0"/>
        <w:jc w:val="both"/>
        <w:rPr>
          <w:rFonts w:ascii="Palatino Linotype" w:hAnsi="Palatino Linotype" w:eastAsia="Times New Roman"/>
          <w:color w:val="000000"/>
        </w:rPr>
      </w:pPr>
      <w:r>
        <w:rPr>
          <w:rFonts w:eastAsia="Times New Roman" w:ascii="Palatino Linotype" w:hAnsi="Palatino Linotype"/>
          <w:color w:val="000000"/>
        </w:rPr>
      </w:r>
    </w:p>
    <w:p>
      <w:pPr>
        <w:pStyle w:val="Normalny1"/>
        <w:spacing w:lineRule="auto" w:line="360"/>
        <w:ind w:right="792" w:hanging="0"/>
        <w:jc w:val="both"/>
        <w:rPr>
          <w:rFonts w:ascii="Palatino Linotype" w:hAnsi="Palatino Linotype" w:eastAsia="Times New Roman"/>
          <w:color w:val="000000"/>
        </w:rPr>
      </w:pPr>
      <w:r>
        <w:rPr>
          <w:rFonts w:eastAsia="Times New Roman" w:ascii="Palatino Linotype" w:hAnsi="Palatino Linotype"/>
          <w:color w:val="000000"/>
        </w:rPr>
      </w:r>
    </w:p>
    <w:p>
      <w:pPr>
        <w:pStyle w:val="Normalny1"/>
        <w:spacing w:lineRule="auto" w:line="360"/>
        <w:ind w:right="792" w:hanging="0"/>
        <w:jc w:val="both"/>
        <w:rPr>
          <w:rFonts w:ascii="Palatino Linotype" w:hAnsi="Palatino Linotype" w:eastAsia="Times New Roman"/>
          <w:color w:val="000000"/>
        </w:rPr>
      </w:pPr>
      <w:r>
        <w:rPr>
          <w:rFonts w:eastAsia="Times New Roman" w:ascii="Palatino Linotype" w:hAnsi="Palatino Linotype"/>
          <w:color w:val="000000"/>
        </w:rPr>
      </w:r>
    </w:p>
    <w:p>
      <w:pPr>
        <w:pStyle w:val="Normalny1"/>
        <w:spacing w:lineRule="auto" w:line="360"/>
        <w:ind w:right="792" w:hanging="0"/>
        <w:jc w:val="both"/>
        <w:rPr>
          <w:rFonts w:ascii="Palatino Linotype" w:hAnsi="Palatino Linotype" w:eastAsia="Times New Roman"/>
          <w:color w:val="000000"/>
        </w:rPr>
      </w:pPr>
      <w:r>
        <w:rPr>
          <w:rFonts w:eastAsia="Times New Roman" w:ascii="Palatino Linotype" w:hAnsi="Palatino Linotype"/>
          <w:color w:val="000000"/>
        </w:rPr>
      </w:r>
    </w:p>
    <w:p>
      <w:pPr>
        <w:pStyle w:val="Normalny1"/>
        <w:spacing w:lineRule="auto" w:line="360"/>
        <w:ind w:right="792" w:hanging="0"/>
        <w:jc w:val="both"/>
        <w:rPr>
          <w:rFonts w:ascii="Palatino Linotype" w:hAnsi="Palatino Linotype" w:eastAsia="Times New Roman"/>
          <w:color w:val="000000"/>
        </w:rPr>
      </w:pPr>
      <w:r>
        <w:rPr>
          <w:rFonts w:eastAsia="Times New Roman" w:ascii="Palatino Linotype" w:hAnsi="Palatino Linotype"/>
          <w:color w:val="000000"/>
        </w:rPr>
      </w:r>
    </w:p>
    <w:p>
      <w:pPr>
        <w:pStyle w:val="Normalny1"/>
        <w:spacing w:lineRule="auto" w:line="360"/>
        <w:ind w:right="792" w:hanging="0"/>
        <w:jc w:val="center"/>
        <w:rPr/>
      </w:pPr>
      <w:r>
        <w:rPr>
          <w:rFonts w:eastAsia="Times New Roman" w:ascii="Palatino Linotype" w:hAnsi="Palatino Linotype"/>
          <w:b/>
          <w:bCs/>
          <w:color w:val="000000"/>
          <w:spacing w:val="7"/>
        </w:rPr>
        <w:t xml:space="preserve">         </w:t>
      </w:r>
      <w:r>
        <w:rPr>
          <w:rFonts w:eastAsia="Times New Roman" w:ascii="Palatino Linotype" w:hAnsi="Palatino Linotype"/>
          <w:b/>
          <w:bCs/>
          <w:color w:val="000000"/>
          <w:spacing w:val="7"/>
        </w:rPr>
        <w:t>§ 17</w:t>
      </w:r>
    </w:p>
    <w:p>
      <w:pPr>
        <w:pStyle w:val="Tretekstu"/>
        <w:numPr>
          <w:ilvl w:val="0"/>
          <w:numId w:val="3"/>
        </w:numPr>
        <w:tabs>
          <w:tab w:val="clear" w:pos="708"/>
          <w:tab w:val="left" w:pos="450" w:leader="none"/>
        </w:tabs>
        <w:spacing w:lineRule="auto" w:line="360" w:before="0" w:after="0"/>
        <w:ind w:left="720" w:right="-142" w:hanging="360"/>
        <w:jc w:val="both"/>
        <w:rPr>
          <w:rFonts w:ascii="Palatino Linotype" w:hAnsi="Palatino Linotype"/>
        </w:rPr>
      </w:pPr>
      <w:r>
        <w:rPr>
          <w:rFonts w:eastAsia="Times New Roman" w:ascii="Palatino Linotype" w:hAnsi="Palatino Linotype"/>
          <w:iCs/>
        </w:rPr>
        <w:t xml:space="preserve"> </w:t>
      </w:r>
      <w:r>
        <w:rPr>
          <w:rFonts w:ascii="Palatino Linotype" w:hAnsi="Palatino Linotype"/>
          <w:iCs/>
        </w:rPr>
        <w:t>Przyjmującemu zamówienie z tytułu wykonania niniejszej umowy przysługuje wynagrodzenie  w wysokości:</w:t>
      </w:r>
    </w:p>
    <w:p>
      <w:pPr>
        <w:pStyle w:val="Tretekstu"/>
        <w:numPr>
          <w:ilvl w:val="1"/>
          <w:numId w:val="3"/>
        </w:numPr>
        <w:tabs>
          <w:tab w:val="clear" w:pos="708"/>
          <w:tab w:val="left" w:pos="851" w:leader="none"/>
          <w:tab w:val="left" w:pos="1134" w:leader="none"/>
        </w:tabs>
        <w:spacing w:lineRule="auto" w:line="360" w:before="0" w:after="0"/>
        <w:ind w:left="709" w:right="-142" w:hanging="0"/>
        <w:jc w:val="both"/>
        <w:rPr/>
      </w:pPr>
      <w:r>
        <w:rPr>
          <w:rFonts w:ascii="Palatino Linotype" w:hAnsi="Palatino Linotype"/>
          <w:iCs/>
        </w:rPr>
        <w:t xml:space="preserve">w zakresie hospitalizacji ginekologicznych i położniczych niezwiązanych                   z porodami: </w:t>
      </w:r>
    </w:p>
    <w:p>
      <w:pPr>
        <w:pStyle w:val="Tretekstu"/>
        <w:numPr>
          <w:ilvl w:val="0"/>
          <w:numId w:val="16"/>
        </w:numPr>
        <w:tabs>
          <w:tab w:val="clear" w:pos="708"/>
          <w:tab w:val="left" w:pos="450" w:leader="none"/>
        </w:tabs>
        <w:spacing w:lineRule="auto" w:line="360" w:before="0" w:after="0"/>
        <w:ind w:left="993" w:right="-142" w:hanging="360"/>
        <w:jc w:val="both"/>
        <w:rPr/>
      </w:pPr>
      <w:r>
        <w:rPr>
          <w:rFonts w:ascii="Palatino Linotype" w:hAnsi="Palatino Linotype"/>
          <w:iCs/>
        </w:rPr>
        <w:t xml:space="preserve">do 140 000 zł wykonania przez Przyjmującego Zamówienie, wynagrodzenie                 w postaci odpisu procentowego w wysokości - ….. %, tj. ………….zł  - kwota wynagrodzenia gwarantowana w każdym miesiącu,  </w:t>
      </w:r>
    </w:p>
    <w:p>
      <w:pPr>
        <w:pStyle w:val="Tretekstu"/>
        <w:numPr>
          <w:ilvl w:val="0"/>
          <w:numId w:val="16"/>
        </w:numPr>
        <w:tabs>
          <w:tab w:val="clear" w:pos="708"/>
          <w:tab w:val="left" w:pos="450" w:leader="none"/>
        </w:tabs>
        <w:spacing w:lineRule="auto" w:line="360" w:before="0" w:after="0"/>
        <w:ind w:left="993" w:right="-142" w:hanging="360"/>
        <w:jc w:val="both"/>
        <w:rPr/>
      </w:pPr>
      <w:r>
        <w:rPr>
          <w:rFonts w:ascii="Palatino Linotype" w:hAnsi="Palatino Linotype"/>
          <w:iCs/>
        </w:rPr>
        <w:t>od 140 001 wykonania w zł i powyżej przez Przyjmującego Zamówienie,  wynagrodzenie w postaci odpisu procentowego w wysokości - ….. %</w:t>
      </w:r>
    </w:p>
    <w:p>
      <w:pPr>
        <w:pStyle w:val="Tretekstu"/>
        <w:numPr>
          <w:ilvl w:val="1"/>
          <w:numId w:val="3"/>
        </w:numPr>
        <w:tabs>
          <w:tab w:val="clear" w:pos="708"/>
          <w:tab w:val="left" w:pos="450" w:leader="none"/>
        </w:tabs>
        <w:spacing w:lineRule="auto" w:line="360" w:before="0" w:after="0"/>
        <w:ind w:left="993" w:right="-142" w:hanging="360"/>
        <w:jc w:val="both"/>
        <w:rPr/>
      </w:pPr>
      <w:r>
        <w:rPr>
          <w:rFonts w:ascii="Palatino Linotype" w:hAnsi="Palatino Linotype"/>
          <w:iCs/>
        </w:rPr>
        <w:t xml:space="preserve">w zakresie hospitalizacji związanych z porodami, nielimitowanych oraz gwarantowanych przez Narodowy Fundusz Zdrowia (SYMBOL N01 i N020) - </w:t>
      </w:r>
    </w:p>
    <w:p>
      <w:pPr>
        <w:pStyle w:val="Tretekstu"/>
        <w:numPr>
          <w:ilvl w:val="0"/>
          <w:numId w:val="17"/>
        </w:numPr>
        <w:tabs>
          <w:tab w:val="clear" w:pos="708"/>
          <w:tab w:val="left" w:pos="450" w:leader="none"/>
        </w:tabs>
        <w:spacing w:lineRule="auto" w:line="360" w:before="0" w:after="0"/>
        <w:ind w:left="993" w:right="-142" w:hanging="360"/>
        <w:jc w:val="both"/>
        <w:rPr/>
      </w:pPr>
      <w:r>
        <w:rPr>
          <w:rFonts w:ascii="Palatino Linotype" w:hAnsi="Palatino Linotype"/>
          <w:iCs/>
        </w:rPr>
        <w:t>od wykonania w zł przez Przyjmującego Zamówienie, wynagrodzenie                        w postaci odpisu procentowego w wysokości  - ….. %</w:t>
      </w:r>
    </w:p>
    <w:p>
      <w:pPr>
        <w:pStyle w:val="Tretekstu"/>
        <w:numPr>
          <w:ilvl w:val="1"/>
          <w:numId w:val="3"/>
        </w:numPr>
        <w:tabs>
          <w:tab w:val="clear" w:pos="708"/>
          <w:tab w:val="left" w:pos="450" w:leader="none"/>
          <w:tab w:val="left" w:pos="993" w:leader="none"/>
        </w:tabs>
        <w:spacing w:lineRule="auto" w:line="360" w:before="0" w:after="0"/>
        <w:ind w:left="993" w:right="-142" w:hanging="360"/>
        <w:jc w:val="both"/>
        <w:rPr/>
      </w:pPr>
      <w:r>
        <w:rPr>
          <w:rFonts w:ascii="Palatino Linotype" w:hAnsi="Palatino Linotype"/>
          <w:iCs/>
        </w:rPr>
        <w:t>w zakresie specjalistycznej opieki ambulatoryjnej:</w:t>
      </w:r>
    </w:p>
    <w:p>
      <w:pPr>
        <w:pStyle w:val="Tretekstu"/>
        <w:numPr>
          <w:ilvl w:val="0"/>
          <w:numId w:val="17"/>
        </w:numPr>
        <w:tabs>
          <w:tab w:val="clear" w:pos="708"/>
          <w:tab w:val="left" w:pos="450" w:leader="none"/>
        </w:tabs>
        <w:spacing w:lineRule="auto" w:line="360" w:before="0" w:after="0"/>
        <w:ind w:left="993" w:right="-142" w:hanging="360"/>
        <w:jc w:val="both"/>
        <w:rPr/>
      </w:pPr>
      <w:r>
        <w:rPr>
          <w:rFonts w:ascii="Palatino Linotype" w:hAnsi="Palatino Linotype"/>
          <w:iCs/>
        </w:rPr>
        <w:t xml:space="preserve">do 10 000 wykonania przez Przyjmującego Zamówienie, wynagrodzenie                       w postaci odpisu procentowego w wysokości - ….. %, tj. ………….zł  - kwota wynagrodzenia gwarantowana w każdym miesiącu,  </w:t>
      </w:r>
    </w:p>
    <w:p>
      <w:pPr>
        <w:pStyle w:val="Tretekstu"/>
        <w:numPr>
          <w:ilvl w:val="0"/>
          <w:numId w:val="17"/>
        </w:numPr>
        <w:tabs>
          <w:tab w:val="clear" w:pos="708"/>
          <w:tab w:val="left" w:pos="450" w:leader="none"/>
        </w:tabs>
        <w:spacing w:lineRule="auto" w:line="360" w:before="0" w:after="0"/>
        <w:ind w:left="993" w:right="-142" w:hanging="360"/>
        <w:jc w:val="both"/>
        <w:rPr/>
      </w:pPr>
      <w:r>
        <w:rPr>
          <w:rFonts w:ascii="Palatino Linotype" w:hAnsi="Palatino Linotype"/>
          <w:iCs/>
        </w:rPr>
        <w:t>od 10 001 wykonania w zł i powyżej wykonania w zł i powyżej przez Przyjmującego Zamówienie wynagrodzenie w postaci odpisu procentowego  w wysokości - ….. %</w:t>
      </w:r>
    </w:p>
    <w:p>
      <w:pPr>
        <w:pStyle w:val="Tretekstu"/>
        <w:tabs>
          <w:tab w:val="clear" w:pos="708"/>
          <w:tab w:val="left" w:pos="450" w:leader="none"/>
        </w:tabs>
        <w:spacing w:lineRule="auto" w:line="360" w:before="0" w:after="0"/>
        <w:ind w:right="-142" w:firstLine="709"/>
        <w:jc w:val="both"/>
        <w:rPr/>
      </w:pPr>
      <w:r>
        <w:rPr>
          <w:rFonts w:ascii="Palatino Linotype" w:hAnsi="Palatino Linotype"/>
          <w:iCs/>
        </w:rPr>
        <w:t>Podstawą wypłaty należności jest faktura lub faktury wystawione</w:t>
      </w:r>
      <w:bookmarkStart w:id="0" w:name="_GoBack"/>
      <w:bookmarkEnd w:id="0"/>
      <w:r>
        <w:rPr>
          <w:rFonts w:ascii="Palatino Linotype" w:hAnsi="Palatino Linotype"/>
          <w:iCs/>
        </w:rPr>
        <w:t xml:space="preserve"> przez Przyjmującego zamówienie. Wynagrodzenie za świadczenia określone w ust. 1 pkt. Przyjmujący zamówienie oblicza na podstawie wykonania z systemu informatycznego</w:t>
      </w:r>
      <w:r>
        <w:rPr>
          <w:rFonts w:eastAsia="Times New Roman" w:ascii="Palatino Linotype" w:hAnsi="Palatino Linotype"/>
          <w:color w:val="000000"/>
        </w:rPr>
        <w:t xml:space="preserve"> funkcjonującego u Udzielającego Zamówienia.</w:t>
      </w:r>
    </w:p>
    <w:p>
      <w:pPr>
        <w:pStyle w:val="Normalny1"/>
        <w:spacing w:lineRule="auto" w:line="360"/>
        <w:rPr>
          <w:rFonts w:ascii="Palatino Linotype" w:hAnsi="Palatino Linotype"/>
        </w:rPr>
      </w:pPr>
      <w:r>
        <w:rPr>
          <w:rFonts w:ascii="Palatino Linotype" w:hAnsi="Palatino Linotype"/>
        </w:rPr>
      </w:r>
    </w:p>
    <w:p>
      <w:pPr>
        <w:pStyle w:val="Normalny1"/>
        <w:spacing w:lineRule="auto" w:line="360"/>
        <w:jc w:val="center"/>
        <w:rPr/>
      </w:pPr>
      <w:r>
        <w:rPr>
          <w:rFonts w:eastAsia="Times New Roman" w:ascii="Palatino Linotype" w:hAnsi="Palatino Linotype"/>
          <w:b/>
          <w:bCs/>
          <w:color w:val="000000"/>
          <w:spacing w:val="7"/>
        </w:rPr>
        <w:t>§ 18</w:t>
      </w:r>
    </w:p>
    <w:p>
      <w:pPr>
        <w:pStyle w:val="Normalny1"/>
        <w:numPr>
          <w:ilvl w:val="0"/>
          <w:numId w:val="4"/>
        </w:numPr>
        <w:spacing w:lineRule="auto" w:line="360"/>
        <w:ind w:hanging="0"/>
        <w:jc w:val="both"/>
        <w:rPr/>
      </w:pPr>
      <w:r>
        <w:rPr>
          <w:rFonts w:eastAsia="Times New Roman" w:ascii="Palatino Linotype" w:hAnsi="Palatino Linotype"/>
          <w:color w:val="000000"/>
        </w:rPr>
        <w:t xml:space="preserve">Przyjmujący Zamówienie wystawi fakturę za wykonane usługi na koniec okresu rozrachunkowego. </w:t>
      </w:r>
    </w:p>
    <w:p>
      <w:pPr>
        <w:pStyle w:val="Normalny1"/>
        <w:numPr>
          <w:ilvl w:val="0"/>
          <w:numId w:val="4"/>
        </w:numPr>
        <w:spacing w:lineRule="auto" w:line="360"/>
        <w:ind w:hanging="0"/>
        <w:jc w:val="both"/>
        <w:rPr/>
      </w:pPr>
      <w:r>
        <w:rPr>
          <w:rFonts w:eastAsia="Times New Roman" w:ascii="Palatino Linotype" w:hAnsi="Palatino Linotype"/>
          <w:color w:val="000000"/>
        </w:rPr>
        <w:t xml:space="preserve">Do faktury, o której mowa w ust. 1, Przyjmujący Zamówienie dołącza miesięczny raport z realizacji umowy sporządzony według wzoru ustalonego przez Udzielającego Zamówienia. </w:t>
      </w:r>
      <w:r>
        <w:rPr>
          <w:rFonts w:eastAsia="Times New Roman" w:ascii="Palatino Linotype" w:hAnsi="Palatino Linotype"/>
          <w:color w:val="000000"/>
          <w:spacing w:val="3"/>
        </w:rPr>
        <w:t xml:space="preserve">Strony ustalają, że okresem rozrachunkowym jest jeden miesiąc kalendarzowy. </w:t>
      </w:r>
    </w:p>
    <w:p>
      <w:pPr>
        <w:pStyle w:val="Normalny1"/>
        <w:numPr>
          <w:ilvl w:val="0"/>
          <w:numId w:val="4"/>
        </w:numPr>
        <w:spacing w:lineRule="auto" w:line="360"/>
        <w:ind w:hanging="0"/>
        <w:jc w:val="both"/>
        <w:rPr>
          <w:rFonts w:ascii="Palatino Linotype" w:hAnsi="Palatino Linotype"/>
        </w:rPr>
      </w:pPr>
      <w:r>
        <w:rPr>
          <w:rFonts w:eastAsia="Times New Roman" w:ascii="Palatino Linotype" w:hAnsi="Palatino Linotype"/>
          <w:color w:val="000000"/>
          <w:spacing w:val="3"/>
        </w:rPr>
        <w:t>Faktury za miesiąc rozliczeniowy winny być składane do dnia 5-go następnego miesiąca.</w:t>
      </w:r>
    </w:p>
    <w:p>
      <w:pPr>
        <w:pStyle w:val="Normalny1"/>
        <w:numPr>
          <w:ilvl w:val="0"/>
          <w:numId w:val="4"/>
        </w:numPr>
        <w:spacing w:lineRule="auto" w:line="360"/>
        <w:ind w:hanging="0"/>
        <w:jc w:val="both"/>
        <w:rPr/>
      </w:pPr>
      <w:r>
        <w:rPr>
          <w:rFonts w:eastAsia="Times New Roman" w:ascii="Palatino Linotype" w:hAnsi="Palatino Linotype"/>
          <w:color w:val="000000"/>
        </w:rPr>
        <w:t>Udzielający Zamówienia dokona zapłaty w terminie do 15</w:t>
      </w:r>
      <w:r>
        <w:rPr>
          <w:rFonts w:eastAsia="Bookman Old Style" w:ascii="Palatino Linotype" w:hAnsi="Palatino Linotype"/>
          <w:color w:val="000000"/>
        </w:rPr>
        <w:t xml:space="preserve"> dni</w:t>
      </w:r>
      <w:r>
        <w:rPr>
          <w:rFonts w:eastAsia="Times New Roman" w:ascii="Palatino Linotype" w:hAnsi="Palatino Linotype"/>
          <w:b/>
          <w:color w:val="000000"/>
        </w:rPr>
        <w:t xml:space="preserve"> </w:t>
      </w:r>
      <w:r>
        <w:rPr>
          <w:rFonts w:eastAsia="Times New Roman" w:ascii="Palatino Linotype" w:hAnsi="Palatino Linotype"/>
          <w:color w:val="000000"/>
        </w:rPr>
        <w:t>od przedłożenia faktury wraz z załącznikiem wymienionym w ust. 2, na wskazane przez Przyjmującego Zamówienie konto bankowe.</w:t>
      </w:r>
    </w:p>
    <w:p>
      <w:pPr>
        <w:pStyle w:val="Normalny1"/>
        <w:spacing w:lineRule="auto" w:line="360"/>
        <w:ind w:left="720" w:hanging="0"/>
        <w:jc w:val="both"/>
        <w:rPr/>
      </w:pPr>
      <w:r>
        <w:rPr/>
      </w:r>
    </w:p>
    <w:p>
      <w:pPr>
        <w:pStyle w:val="Normalny1"/>
        <w:spacing w:lineRule="auto" w:line="360"/>
        <w:ind w:left="720" w:hanging="0"/>
        <w:jc w:val="both"/>
        <w:rPr>
          <w:rFonts w:eastAsia="Times New Roman"/>
          <w:color w:val="000000"/>
        </w:rPr>
      </w:pPr>
      <w:r>
        <w:rPr>
          <w:rFonts w:eastAsia="Times New Roman"/>
          <w:color w:val="000000"/>
        </w:rPr>
      </w:r>
    </w:p>
    <w:p>
      <w:pPr>
        <w:pStyle w:val="Normalny1"/>
        <w:spacing w:lineRule="auto" w:line="360"/>
        <w:jc w:val="center"/>
        <w:rPr/>
      </w:pPr>
      <w:r>
        <w:rPr>
          <w:rFonts w:eastAsia="Times New Roman" w:ascii="Palatino Linotype" w:hAnsi="Palatino Linotype"/>
          <w:b/>
          <w:bCs/>
          <w:color w:val="000000"/>
          <w:spacing w:val="-1"/>
        </w:rPr>
        <w:t>§ 19</w:t>
      </w:r>
    </w:p>
    <w:p>
      <w:pPr>
        <w:pStyle w:val="Normalny1"/>
        <w:spacing w:lineRule="auto" w:line="360"/>
        <w:ind w:right="864" w:hanging="0"/>
        <w:jc w:val="both"/>
        <w:rPr>
          <w:rFonts w:ascii="Palatino Linotype" w:hAnsi="Palatino Linotype" w:eastAsia="Times New Roman"/>
          <w:color w:val="000000"/>
        </w:rPr>
      </w:pPr>
      <w:r>
        <w:rPr>
          <w:rFonts w:eastAsia="Times New Roman" w:ascii="Palatino Linotype" w:hAnsi="Palatino Linotype"/>
          <w:color w:val="000000"/>
        </w:rPr>
        <w:t>Przyjmujący Zamówienie osobiście rozlicza się z Urzędem Skarbowym z tytułu zgłoszonego obowiązku podatkowego.</w:t>
      </w:r>
    </w:p>
    <w:p>
      <w:pPr>
        <w:pStyle w:val="Normalny1"/>
        <w:spacing w:lineRule="auto" w:line="360"/>
        <w:ind w:right="864" w:hanging="0"/>
        <w:jc w:val="both"/>
        <w:rPr>
          <w:rFonts w:ascii="Palatino Linotype" w:hAnsi="Palatino Linotype" w:eastAsia="Times New Roman"/>
          <w:color w:val="000000"/>
        </w:rPr>
      </w:pPr>
      <w:r>
        <w:rPr>
          <w:rFonts w:eastAsia="Times New Roman" w:ascii="Palatino Linotype" w:hAnsi="Palatino Linotype"/>
          <w:color w:val="000000"/>
        </w:rPr>
      </w:r>
    </w:p>
    <w:p>
      <w:pPr>
        <w:pStyle w:val="Normalny1"/>
        <w:spacing w:lineRule="auto" w:line="360"/>
        <w:ind w:right="864" w:hanging="0"/>
        <w:jc w:val="center"/>
        <w:rPr/>
      </w:pPr>
      <w:r>
        <w:rPr>
          <w:rFonts w:eastAsia="Times New Roman" w:ascii="Palatino Linotype" w:hAnsi="Palatino Linotype"/>
          <w:b/>
          <w:bCs/>
          <w:color w:val="000000"/>
          <w:spacing w:val="6"/>
        </w:rPr>
        <w:t xml:space="preserve">            </w:t>
      </w:r>
      <w:r>
        <w:rPr>
          <w:rFonts w:eastAsia="Times New Roman" w:ascii="Palatino Linotype" w:hAnsi="Palatino Linotype"/>
          <w:b/>
          <w:bCs/>
          <w:color w:val="000000"/>
          <w:spacing w:val="6"/>
        </w:rPr>
        <w:t>§20</w:t>
      </w:r>
    </w:p>
    <w:p>
      <w:pPr>
        <w:pStyle w:val="Normalny1"/>
        <w:numPr>
          <w:ilvl w:val="0"/>
          <w:numId w:val="13"/>
        </w:numPr>
        <w:spacing w:lineRule="auto" w:line="360"/>
        <w:jc w:val="both"/>
        <w:rPr/>
      </w:pPr>
      <w:r>
        <w:rPr>
          <w:rFonts w:eastAsia="Times New Roman" w:ascii="Palatino Linotype" w:hAnsi="Palatino Linotype"/>
          <w:color w:val="000000"/>
        </w:rPr>
        <w:t xml:space="preserve">Umowa zostaje zawarta na okres 36 miesięcy tj. od ……………. r. do ………………….. r. </w:t>
      </w:r>
    </w:p>
    <w:p>
      <w:pPr>
        <w:pStyle w:val="Normalny1"/>
        <w:numPr>
          <w:ilvl w:val="0"/>
          <w:numId w:val="13"/>
        </w:numPr>
        <w:spacing w:lineRule="auto" w:line="360"/>
        <w:jc w:val="both"/>
        <w:rPr/>
      </w:pPr>
      <w:r>
        <w:rPr>
          <w:rFonts w:eastAsia="Times New Roman" w:ascii="Palatino Linotype" w:hAnsi="Palatino Linotype"/>
          <w:color w:val="000000"/>
        </w:rPr>
        <w:t>Udzielający Zamówienia może rozwiązać umowę w całości lub części bez zachowania terminów wypowiedzenia w razie:</w:t>
      </w:r>
    </w:p>
    <w:p>
      <w:pPr>
        <w:pStyle w:val="Normalny1"/>
        <w:numPr>
          <w:ilvl w:val="0"/>
          <w:numId w:val="1"/>
        </w:numPr>
        <w:tabs>
          <w:tab w:val="clear" w:pos="708"/>
          <w:tab w:val="left" w:pos="936" w:leader="none"/>
        </w:tabs>
        <w:spacing w:lineRule="auto" w:line="360"/>
        <w:ind w:left="936" w:right="216" w:hanging="360"/>
        <w:jc w:val="both"/>
        <w:rPr/>
      </w:pPr>
      <w:r>
        <w:rPr>
          <w:rFonts w:eastAsia="Times New Roman" w:ascii="Palatino Linotype" w:hAnsi="Palatino Linotype"/>
          <w:color w:val="000000"/>
        </w:rPr>
        <w:t>przedstawienia przez Przyjmującego Zamówienie nieprawdziwych lub niezgodnych ze stanem faktycznym danych i informacji będących dla Udzielającego Zamówienia podstawą, finansowania świadczeń lub ustalenia wysokości poszczególnych płatności,</w:t>
      </w:r>
    </w:p>
    <w:p>
      <w:pPr>
        <w:pStyle w:val="Normalny1"/>
        <w:numPr>
          <w:ilvl w:val="0"/>
          <w:numId w:val="1"/>
        </w:numPr>
        <w:tabs>
          <w:tab w:val="clear" w:pos="708"/>
          <w:tab w:val="left" w:pos="936" w:leader="none"/>
        </w:tabs>
        <w:spacing w:lineRule="auto" w:line="360"/>
        <w:ind w:left="936" w:hanging="360"/>
        <w:jc w:val="both"/>
        <w:rPr>
          <w:rFonts w:ascii="Palatino Linotype" w:hAnsi="Palatino Linotype" w:eastAsia="Times New Roman"/>
          <w:color w:val="000000"/>
        </w:rPr>
      </w:pPr>
      <w:r>
        <w:rPr>
          <w:rFonts w:eastAsia="Times New Roman" w:ascii="Palatino Linotype" w:hAnsi="Palatino Linotype"/>
          <w:color w:val="000000"/>
        </w:rPr>
        <w:t>udzielaniu świadczeń w stanie po spożyciu alkoholu i w stanie nietrzeźwym.</w:t>
      </w:r>
    </w:p>
    <w:p>
      <w:pPr>
        <w:pStyle w:val="Normalny1"/>
        <w:numPr>
          <w:ilvl w:val="0"/>
          <w:numId w:val="1"/>
        </w:numPr>
        <w:tabs>
          <w:tab w:val="clear" w:pos="708"/>
          <w:tab w:val="left" w:pos="936" w:leader="none"/>
        </w:tabs>
        <w:spacing w:lineRule="auto" w:line="360"/>
        <w:ind w:left="936" w:right="216" w:hanging="360"/>
        <w:jc w:val="both"/>
        <w:rPr/>
      </w:pPr>
      <w:r>
        <w:rPr>
          <w:rFonts w:eastAsia="Times New Roman" w:ascii="Palatino Linotype" w:hAnsi="Palatino Linotype"/>
          <w:color w:val="000000"/>
        </w:rPr>
        <w:t>odmowy poddania. się kontroli realizacji umowy lub przeprowadzenia niezbędnych czynności kontrolnych,</w:t>
      </w:r>
    </w:p>
    <w:p>
      <w:pPr>
        <w:pStyle w:val="Normalny1"/>
        <w:numPr>
          <w:ilvl w:val="0"/>
          <w:numId w:val="1"/>
        </w:numPr>
        <w:tabs>
          <w:tab w:val="clear" w:pos="708"/>
          <w:tab w:val="left" w:pos="936" w:leader="none"/>
        </w:tabs>
        <w:spacing w:lineRule="auto" w:line="360"/>
        <w:ind w:left="936" w:right="216" w:hanging="360"/>
        <w:jc w:val="both"/>
        <w:rPr/>
      </w:pPr>
      <w:r>
        <w:rPr>
          <w:rFonts w:eastAsia="Times New Roman" w:ascii="Palatino Linotype" w:hAnsi="Palatino Linotype"/>
          <w:color w:val="000000"/>
        </w:rPr>
        <w:t>przerw w realizacji świadczeń zdrowotnych uniemożliwiających Udzielającemu Zamówienia właściwe wywiązywanie się z ciążących na nim obowiązków wobec pacjentów,</w:t>
      </w:r>
    </w:p>
    <w:p>
      <w:pPr>
        <w:pStyle w:val="Normalny1"/>
        <w:numPr>
          <w:ilvl w:val="0"/>
          <w:numId w:val="1"/>
        </w:numPr>
        <w:tabs>
          <w:tab w:val="clear" w:pos="708"/>
          <w:tab w:val="left" w:pos="936" w:leader="none"/>
        </w:tabs>
        <w:spacing w:lineRule="auto" w:line="360"/>
        <w:ind w:left="936" w:right="216" w:hanging="360"/>
        <w:jc w:val="both"/>
        <w:rPr>
          <w:rFonts w:ascii="Palatino Linotype" w:hAnsi="Palatino Linotype" w:eastAsia="Times New Roman"/>
          <w:color w:val="000000"/>
        </w:rPr>
      </w:pPr>
      <w:r>
        <w:rPr>
          <w:rFonts w:eastAsia="Times New Roman" w:ascii="Palatino Linotype" w:hAnsi="Palatino Linotype"/>
          <w:color w:val="000000"/>
        </w:rPr>
        <w:t>pobierania przez Przyjmującego Zamówienie nienależnych opłat od ubezpieczonych za świadczenia zdrowotne.</w:t>
      </w:r>
    </w:p>
    <w:p>
      <w:pPr>
        <w:pStyle w:val="Normalny1"/>
        <w:numPr>
          <w:ilvl w:val="0"/>
          <w:numId w:val="1"/>
        </w:numPr>
        <w:tabs>
          <w:tab w:val="clear" w:pos="708"/>
          <w:tab w:val="left" w:pos="936" w:leader="none"/>
        </w:tabs>
        <w:spacing w:lineRule="auto" w:line="360"/>
        <w:ind w:left="936" w:right="216" w:hanging="360"/>
        <w:jc w:val="both"/>
        <w:rPr>
          <w:rFonts w:ascii="Palatino Linotype" w:hAnsi="Palatino Linotype" w:eastAsia="Times New Roman"/>
          <w:color w:val="000000"/>
        </w:rPr>
      </w:pPr>
      <w:r>
        <w:rPr>
          <w:rFonts w:eastAsia="Times New Roman" w:ascii="Palatino Linotype" w:hAnsi="Palatino Linotype"/>
          <w:color w:val="000000"/>
        </w:rPr>
        <w:t>utraty przez Przyjmującego Zamówienie uprawnień koniecznych do udzielania świadczeń zdrowotnych,</w:t>
      </w:r>
    </w:p>
    <w:p>
      <w:pPr>
        <w:pStyle w:val="Normalny1"/>
        <w:numPr>
          <w:ilvl w:val="0"/>
          <w:numId w:val="1"/>
        </w:numPr>
        <w:tabs>
          <w:tab w:val="clear" w:pos="708"/>
          <w:tab w:val="left" w:pos="936" w:leader="none"/>
        </w:tabs>
        <w:spacing w:lineRule="auto" w:line="360"/>
        <w:ind w:left="936" w:right="216" w:hanging="360"/>
        <w:jc w:val="both"/>
        <w:rPr>
          <w:rFonts w:ascii="Palatino Linotype" w:hAnsi="Palatino Linotype" w:eastAsia="Times New Roman"/>
          <w:color w:val="000000"/>
        </w:rPr>
      </w:pPr>
      <w:r>
        <w:rPr>
          <w:rFonts w:eastAsia="Times New Roman" w:ascii="Palatino Linotype" w:hAnsi="Palatino Linotype"/>
          <w:color w:val="000000"/>
        </w:rPr>
        <w:t>stwierdzenia braku wymaganych kwalifikacji u osób udzielających świadczeń zdrowotnych w imieniu Przyjmującego Zamówienie,</w:t>
      </w:r>
    </w:p>
    <w:p>
      <w:pPr>
        <w:pStyle w:val="Normalny1"/>
        <w:numPr>
          <w:ilvl w:val="0"/>
          <w:numId w:val="1"/>
        </w:numPr>
        <w:tabs>
          <w:tab w:val="clear" w:pos="708"/>
          <w:tab w:val="left" w:pos="936" w:leader="none"/>
        </w:tabs>
        <w:spacing w:lineRule="auto" w:line="360"/>
        <w:ind w:left="936" w:right="216" w:hanging="360"/>
        <w:jc w:val="both"/>
        <w:rPr/>
      </w:pPr>
      <w:r>
        <w:rPr>
          <w:rFonts w:eastAsia="Times New Roman" w:ascii="Palatino Linotype" w:hAnsi="Palatino Linotype"/>
          <w:color w:val="000000"/>
        </w:rPr>
        <w:t>wygaśnięcia ubezpieczenia OC w okresie trwania umowy lub braku wykazania zawarcia ubezpieczenia OC w terminie i sposób wynikający z niniejszej umowy,</w:t>
      </w:r>
    </w:p>
    <w:p>
      <w:pPr>
        <w:pStyle w:val="Normalny1"/>
        <w:numPr>
          <w:ilvl w:val="0"/>
          <w:numId w:val="1"/>
        </w:numPr>
        <w:tabs>
          <w:tab w:val="clear" w:pos="708"/>
          <w:tab w:val="left" w:pos="936" w:leader="none"/>
        </w:tabs>
        <w:spacing w:lineRule="auto" w:line="360"/>
        <w:ind w:left="936" w:right="216" w:hanging="360"/>
        <w:jc w:val="both"/>
        <w:rPr>
          <w:rFonts w:ascii="Palatino Linotype" w:hAnsi="Palatino Linotype" w:eastAsia="Times New Roman"/>
          <w:color w:val="000000"/>
        </w:rPr>
      </w:pPr>
      <w:r>
        <w:rPr>
          <w:rFonts w:eastAsia="Times New Roman" w:ascii="Palatino Linotype" w:hAnsi="Palatino Linotype"/>
          <w:color w:val="000000"/>
        </w:rPr>
        <w:t>zmiany umowy zawartej przez Udzielającego Zamówienia z Narodowym Funduszem Zdrowia, które uniemożliwiłyby dalszą realizację niniejszej umowy.</w:t>
      </w:r>
    </w:p>
    <w:p>
      <w:pPr>
        <w:pStyle w:val="Normalny1"/>
        <w:spacing w:lineRule="auto" w:line="360"/>
        <w:ind w:left="720" w:hanging="0"/>
        <w:jc w:val="both"/>
        <w:rPr/>
      </w:pPr>
      <w:r>
        <w:rPr>
          <w:rFonts w:eastAsia="Times New Roman" w:ascii="Palatino Linotype" w:hAnsi="Palatino Linotype"/>
          <w:color w:val="000000"/>
          <w:spacing w:val="6"/>
        </w:rPr>
        <w:t>3. Udzielający zamówienia może rozwiązać umowę bez podania przyczyn, z zachowaniem dwumiesięcznego okresu wypowiedzenia, ze skutkiem na koniec miesiąca kalendarzowego.</w:t>
      </w:r>
    </w:p>
    <w:p>
      <w:pPr>
        <w:pStyle w:val="Normalny1"/>
        <w:spacing w:lineRule="auto" w:line="360"/>
        <w:ind w:left="720" w:hanging="0"/>
        <w:jc w:val="both"/>
        <w:rPr/>
      </w:pPr>
      <w:r>
        <w:rPr>
          <w:rFonts w:eastAsia="Times New Roman" w:ascii="Palatino Linotype" w:hAnsi="Palatino Linotype"/>
          <w:color w:val="000000"/>
          <w:spacing w:val="6"/>
        </w:rPr>
        <w:t xml:space="preserve">4. Przyjmujący zamówienie może rozwiązać umowę bez podania przyczyn, z zachowaniem dwumiesięcznego okresu wypowiedzenia, ze skutkiem na koniec miesiąca kalendarzowego. </w:t>
      </w:r>
    </w:p>
    <w:p>
      <w:pPr>
        <w:pStyle w:val="Normalny1"/>
        <w:spacing w:lineRule="auto" w:line="360"/>
        <w:ind w:left="720" w:hanging="0"/>
        <w:jc w:val="both"/>
        <w:rPr>
          <w:rFonts w:ascii="Palatino Linotype" w:hAnsi="Palatino Linotype" w:eastAsia="Times New Roman"/>
          <w:color w:val="000000"/>
          <w:spacing w:val="6"/>
        </w:rPr>
      </w:pPr>
      <w:r>
        <w:rPr>
          <w:rFonts w:eastAsia="Times New Roman" w:ascii="Palatino Linotype" w:hAnsi="Palatino Linotype"/>
          <w:color w:val="000000"/>
          <w:spacing w:val="6"/>
        </w:rPr>
      </w:r>
    </w:p>
    <w:p>
      <w:pPr>
        <w:pStyle w:val="Normalny1"/>
        <w:spacing w:lineRule="auto" w:line="360"/>
        <w:jc w:val="center"/>
        <w:rPr/>
      </w:pPr>
      <w:r>
        <w:rPr>
          <w:rFonts w:eastAsia="Times New Roman" w:ascii="Palatino Linotype" w:hAnsi="Palatino Linotype"/>
          <w:b/>
          <w:bCs/>
          <w:color w:val="000000"/>
          <w:spacing w:val="-5"/>
        </w:rPr>
        <w:t>§ 21</w:t>
      </w:r>
    </w:p>
    <w:p>
      <w:pPr>
        <w:pStyle w:val="Normalny1"/>
        <w:spacing w:lineRule="auto" w:line="360"/>
        <w:ind w:left="216" w:right="216" w:hanging="0"/>
        <w:jc w:val="both"/>
        <w:rPr/>
      </w:pPr>
      <w:r>
        <w:rPr>
          <w:rFonts w:eastAsia="Times New Roman" w:ascii="Palatino Linotype" w:hAnsi="Palatino Linotype"/>
          <w:color w:val="000000"/>
        </w:rPr>
        <w:t>Przyjmujący Zamówienie zobowiązuje się do poddania się kontroli przeprowadzanej przez Narodowy Fundusz Zdrowia na zasadach określonych w ustawie i w zakresie wynikającym z umowy zawartej przez Udzielającego Zamówienia z NFZ.</w:t>
      </w:r>
    </w:p>
    <w:p>
      <w:pPr>
        <w:pStyle w:val="Normalny1"/>
        <w:spacing w:lineRule="auto" w:line="360"/>
        <w:ind w:left="216" w:right="216" w:hanging="0"/>
        <w:jc w:val="both"/>
        <w:rPr>
          <w:rFonts w:ascii="Palatino Linotype" w:hAnsi="Palatino Linotype" w:eastAsia="Times New Roman"/>
          <w:color w:val="000000"/>
        </w:rPr>
      </w:pPr>
      <w:r>
        <w:rPr>
          <w:rFonts w:eastAsia="Times New Roman" w:ascii="Palatino Linotype" w:hAnsi="Palatino Linotype"/>
          <w:color w:val="000000"/>
        </w:rPr>
      </w:r>
    </w:p>
    <w:p>
      <w:pPr>
        <w:pStyle w:val="Normalny1"/>
        <w:spacing w:lineRule="auto" w:line="360"/>
        <w:jc w:val="center"/>
        <w:rPr/>
      </w:pPr>
      <w:r>
        <w:rPr>
          <w:rFonts w:eastAsia="Times New Roman" w:ascii="Palatino Linotype" w:hAnsi="Palatino Linotype"/>
          <w:b/>
          <w:bCs/>
          <w:color w:val="000000"/>
          <w:spacing w:val="-5"/>
        </w:rPr>
        <w:t>§ 22</w:t>
      </w:r>
    </w:p>
    <w:p>
      <w:pPr>
        <w:pStyle w:val="Normalny1"/>
        <w:numPr>
          <w:ilvl w:val="0"/>
          <w:numId w:val="15"/>
        </w:numPr>
        <w:spacing w:lineRule="auto" w:line="360"/>
        <w:jc w:val="both"/>
        <w:rPr>
          <w:rFonts w:ascii="Palatino Linotype" w:hAnsi="Palatino Linotype"/>
        </w:rPr>
      </w:pPr>
      <w:r>
        <w:rPr>
          <w:rFonts w:ascii="Palatino Linotype" w:hAnsi="Palatino Linotype"/>
        </w:rPr>
        <w:t>Wszelkie kary nałożone przez Narodowy Fundusz Zdrowia na rzecz Udzielającego Zamówienia, dotyczące przedmiotu niniejszej umowy, mogą być egzekwowane przez Udzielającego zamówienia od Przyjmującego zamówienie.</w:t>
      </w:r>
    </w:p>
    <w:p>
      <w:pPr>
        <w:pStyle w:val="Normalny1"/>
        <w:numPr>
          <w:ilvl w:val="0"/>
          <w:numId w:val="15"/>
        </w:numPr>
        <w:spacing w:lineRule="auto" w:line="360"/>
        <w:jc w:val="both"/>
        <w:rPr/>
      </w:pPr>
      <w:r>
        <w:rPr>
          <w:rFonts w:ascii="Palatino Linotype" w:hAnsi="Palatino Linotype"/>
        </w:rPr>
        <w:t>Przyjmujący Zamówienie ma prawo do czynnego udziału w prowadzonych czynnościach kontrolnych jak również w składaniu wyjaśnień, oświadczeń, etc. związanych z kontrolą.</w:t>
      </w:r>
    </w:p>
    <w:p>
      <w:pPr>
        <w:pStyle w:val="Normalny1"/>
        <w:numPr>
          <w:ilvl w:val="0"/>
          <w:numId w:val="15"/>
        </w:numPr>
        <w:spacing w:lineRule="auto" w:line="360"/>
        <w:jc w:val="both"/>
        <w:rPr/>
      </w:pPr>
      <w:r>
        <w:rPr>
          <w:rFonts w:ascii="Palatino Linotype" w:hAnsi="Palatino Linotype"/>
        </w:rPr>
        <w:t xml:space="preserve">W przypadku stwierdzenia, przez Wojewódzki Oddział Narodowego Funduszu Zdrowia, przekazania Udzielającemu Zamówienia nienależnych środków finansowych, wynikających z zakwestionowania wykonanych świadczeń i zażądania zwrotu tych środków, Udzielający Zamówienia może zażądać zwrotu części wypłaconej Przyjmującemu Zamówienie. </w:t>
      </w:r>
    </w:p>
    <w:p>
      <w:pPr>
        <w:pStyle w:val="Normalny1"/>
        <w:spacing w:lineRule="auto" w:line="360"/>
        <w:ind w:left="720" w:hanging="0"/>
        <w:jc w:val="both"/>
        <w:rPr>
          <w:rFonts w:ascii="Palatino Linotype" w:hAnsi="Palatino Linotype"/>
        </w:rPr>
      </w:pPr>
      <w:r>
        <w:rPr>
          <w:rFonts w:ascii="Palatino Linotype" w:hAnsi="Palatino Linotype"/>
        </w:rPr>
      </w:r>
    </w:p>
    <w:p>
      <w:pPr>
        <w:pStyle w:val="Normalny1"/>
        <w:spacing w:lineRule="auto" w:line="360"/>
        <w:ind w:left="720" w:hanging="0"/>
        <w:jc w:val="both"/>
        <w:rPr>
          <w:spacing w:val="-5"/>
        </w:rPr>
      </w:pPr>
      <w:r>
        <w:rPr>
          <w:spacing w:val="-5"/>
        </w:rPr>
      </w:r>
    </w:p>
    <w:p>
      <w:pPr>
        <w:pStyle w:val="Normalny1"/>
        <w:spacing w:lineRule="auto" w:line="360"/>
        <w:ind w:left="720" w:hanging="0"/>
        <w:jc w:val="both"/>
        <w:rPr>
          <w:spacing w:val="-5"/>
        </w:rPr>
      </w:pPr>
      <w:r>
        <w:rPr>
          <w:spacing w:val="-5"/>
        </w:rPr>
      </w:r>
    </w:p>
    <w:p>
      <w:pPr>
        <w:pStyle w:val="Normalny1"/>
        <w:spacing w:lineRule="auto" w:line="360"/>
        <w:jc w:val="center"/>
        <w:rPr/>
      </w:pPr>
      <w:r>
        <w:rPr>
          <w:rFonts w:eastAsia="Times New Roman" w:ascii="Palatino Linotype" w:hAnsi="Palatino Linotype"/>
          <w:b/>
          <w:bCs/>
          <w:color w:val="000000"/>
          <w:spacing w:val="-4"/>
        </w:rPr>
        <w:t>§ 23</w:t>
      </w:r>
    </w:p>
    <w:p>
      <w:pPr>
        <w:pStyle w:val="Normalny1"/>
        <w:numPr>
          <w:ilvl w:val="0"/>
          <w:numId w:val="14"/>
        </w:numPr>
        <w:tabs>
          <w:tab w:val="clear" w:pos="708"/>
          <w:tab w:val="left" w:pos="576" w:leader="none"/>
        </w:tabs>
        <w:spacing w:lineRule="auto" w:line="360"/>
        <w:jc w:val="both"/>
        <w:rPr/>
      </w:pPr>
      <w:r>
        <w:rPr>
          <w:rFonts w:eastAsia="Times New Roman" w:ascii="Palatino Linotype" w:hAnsi="Palatino Linotype"/>
          <w:color w:val="000000"/>
        </w:rPr>
        <w:t>W razie niewykonania lub nienależytego wykonania umowy, niezgodnie z jej postanowieniami, z winy Przyjmującego Zamówienie oraz wystawienia recept osobom nieupoważnionym lub w przypadkach nieuzasadnionych, Przyjmujący Zamówienie będzie zobowiązany do zapłaty kar umownych w trybie i na zasadach określonych w rozdziale 4 rozporządzenia Ministra Zdrowia z dnia 8 września 2015 r. w sprawie ogólnych warunków umów o udzielanie świadczeń opieki zdrowotnej (Dz.U. 2020 r., poz. 320  z późn. zm.), które zostaną potrącone z wynagrodzenia należnego Przyjmującemu Zamówienie.</w:t>
      </w:r>
    </w:p>
    <w:p>
      <w:pPr>
        <w:pStyle w:val="Normalny1"/>
        <w:numPr>
          <w:ilvl w:val="0"/>
          <w:numId w:val="14"/>
        </w:numPr>
        <w:tabs>
          <w:tab w:val="clear" w:pos="708"/>
          <w:tab w:val="left" w:pos="576" w:leader="none"/>
        </w:tabs>
        <w:spacing w:lineRule="auto" w:line="360"/>
        <w:jc w:val="both"/>
        <w:rPr/>
      </w:pPr>
      <w:r>
        <w:rPr>
          <w:rFonts w:eastAsia="Times New Roman" w:ascii="Palatino Linotype" w:hAnsi="Palatino Linotype"/>
          <w:color w:val="000000"/>
        </w:rPr>
        <w:t>W przypadku zawinionego przez Przyjmującego Zamówienie obciążenia Udzielającego Zamówienia odszkodowaniem, karą umowną lub administracyjną a także koniecznością zwrotu środków z NFZ wynikającą w szczególności prowadzenia dokumentacji medycznej w sposób rażąco naruszający przepisy prawa, niezachowania zasad udzielania świadczeń zdrowotnych określonych w umowie zawartej pomiędzy Udzielającym Zamówienia a NFZ, Przyjmujący Zamówienie zobowiązany jest do zwrotu obciążeń w całości.</w:t>
      </w:r>
    </w:p>
    <w:p>
      <w:pPr>
        <w:pStyle w:val="Normalny1"/>
        <w:numPr>
          <w:ilvl w:val="0"/>
          <w:numId w:val="14"/>
        </w:numPr>
        <w:tabs>
          <w:tab w:val="clear" w:pos="708"/>
          <w:tab w:val="left" w:pos="576" w:leader="none"/>
        </w:tabs>
        <w:spacing w:lineRule="auto" w:line="360"/>
        <w:jc w:val="both"/>
        <w:rPr/>
      </w:pPr>
      <w:r>
        <w:rPr>
          <w:rFonts w:eastAsia="Times New Roman" w:ascii="Palatino Linotype" w:hAnsi="Palatino Linotype"/>
          <w:color w:val="000000"/>
        </w:rPr>
        <w:t>Za każdorazowe naruszenie obowiązku określonego w § 12 niniejszej umowy Przyjmujący Zamówienie zobowiązany jest zapłacić Udzielającemu Zamówienia karę umowną w wysokości 1200,00 zł (słownie: jeden tysiąc dwieście złotych 00/100).</w:t>
      </w:r>
    </w:p>
    <w:p>
      <w:pPr>
        <w:pStyle w:val="Normalny1"/>
        <w:numPr>
          <w:ilvl w:val="0"/>
          <w:numId w:val="14"/>
        </w:numPr>
        <w:tabs>
          <w:tab w:val="clear" w:pos="708"/>
          <w:tab w:val="left" w:pos="576" w:leader="none"/>
        </w:tabs>
        <w:spacing w:lineRule="auto" w:line="360"/>
        <w:jc w:val="both"/>
        <w:rPr/>
      </w:pPr>
      <w:r>
        <w:rPr>
          <w:rFonts w:eastAsia="Times New Roman" w:ascii="Palatino Linotype" w:hAnsi="Palatino Linotype"/>
          <w:color w:val="000000"/>
        </w:rPr>
        <w:t>Przyjmujący Zamówienie wyraża zgodę na potrącenie kary lub odszkodowań, o których jest mowa w ust. 1 i 2 z wynagrodzenia należnego Przyjmującemu Zamówienie.</w:t>
      </w:r>
    </w:p>
    <w:p>
      <w:pPr>
        <w:pStyle w:val="Normalny1"/>
        <w:spacing w:lineRule="auto" w:line="360"/>
        <w:jc w:val="center"/>
        <w:rPr/>
      </w:pPr>
      <w:r>
        <w:rPr>
          <w:rFonts w:eastAsia="Times New Roman" w:ascii="Palatino Linotype" w:hAnsi="Palatino Linotype"/>
          <w:b/>
          <w:bCs/>
          <w:color w:val="000000"/>
        </w:rPr>
        <w:t>§ 24</w:t>
      </w:r>
    </w:p>
    <w:p>
      <w:pPr>
        <w:pStyle w:val="Normalny1"/>
        <w:spacing w:lineRule="auto" w:line="360"/>
        <w:ind w:right="-56" w:hanging="0"/>
        <w:jc w:val="both"/>
        <w:rPr>
          <w:rFonts w:ascii="Palatino Linotype" w:hAnsi="Palatino Linotype" w:eastAsia="Times New Roman"/>
          <w:color w:val="000000"/>
          <w:spacing w:val="3"/>
        </w:rPr>
      </w:pPr>
      <w:r>
        <w:rPr>
          <w:rFonts w:eastAsia="Times New Roman" w:ascii="Palatino Linotype" w:hAnsi="Palatino Linotype"/>
          <w:color w:val="000000"/>
          <w:spacing w:val="3"/>
        </w:rPr>
        <w:t>W zakresie nieuregulowanym niniejsza umową stosuje się postanowienia ogólnych warunków umów o udzielanie świadczeń opieki zdrowotnej oraz postanowienia umów zawartych przez Udzielającego Zamówienia z NFZ.</w:t>
      </w:r>
    </w:p>
    <w:p>
      <w:pPr>
        <w:pStyle w:val="Normalny1"/>
        <w:spacing w:lineRule="auto" w:line="360"/>
        <w:jc w:val="center"/>
        <w:rPr>
          <w:rFonts w:ascii="Palatino Linotype" w:hAnsi="Palatino Linotype" w:eastAsia="Times New Roman"/>
          <w:b/>
          <w:b/>
          <w:bCs/>
          <w:color w:val="000000"/>
        </w:rPr>
      </w:pPr>
      <w:r>
        <w:rPr>
          <w:rFonts w:eastAsia="Times New Roman" w:ascii="Palatino Linotype" w:hAnsi="Palatino Linotype"/>
          <w:b/>
          <w:bCs/>
          <w:color w:val="000000"/>
        </w:rPr>
      </w:r>
    </w:p>
    <w:p>
      <w:pPr>
        <w:pStyle w:val="Normalny1"/>
        <w:spacing w:lineRule="auto" w:line="360"/>
        <w:jc w:val="center"/>
        <w:rPr/>
      </w:pPr>
      <w:r>
        <w:rPr>
          <w:rFonts w:eastAsia="Times New Roman" w:ascii="Palatino Linotype" w:hAnsi="Palatino Linotype"/>
          <w:b/>
          <w:bCs/>
          <w:color w:val="000000"/>
        </w:rPr>
        <w:t>§ 25</w:t>
      </w:r>
    </w:p>
    <w:p>
      <w:pPr>
        <w:pStyle w:val="Normalny1"/>
        <w:spacing w:lineRule="auto" w:line="360"/>
        <w:jc w:val="both"/>
        <w:rPr/>
      </w:pPr>
      <w:r>
        <w:rPr>
          <w:rFonts w:eastAsia="Times New Roman" w:ascii="Palatino Linotype" w:hAnsi="Palatino Linotype"/>
          <w:color w:val="000000"/>
        </w:rPr>
        <w:t>Zmiany do umowy mogą być wprowadzone w formie pisemnej pod rygorem nieważności w trybie aneksu po uprzednim uzgodnieniu przez strony w przypadku zmian warunków umowy zawartej z Narodowym Funduszem Zdrowia.</w:t>
        <w:tab/>
      </w:r>
    </w:p>
    <w:p>
      <w:pPr>
        <w:pStyle w:val="Normalny1"/>
        <w:spacing w:lineRule="auto" w:line="360"/>
        <w:jc w:val="both"/>
        <w:rPr>
          <w:rFonts w:ascii="Palatino Linotype" w:hAnsi="Palatino Linotype" w:eastAsia="Times New Roman"/>
          <w:color w:val="000000"/>
        </w:rPr>
      </w:pPr>
      <w:r>
        <w:rPr>
          <w:rFonts w:eastAsia="Times New Roman" w:ascii="Palatino Linotype" w:hAnsi="Palatino Linotype"/>
          <w:color w:val="000000"/>
        </w:rPr>
      </w:r>
    </w:p>
    <w:p>
      <w:pPr>
        <w:pStyle w:val="Normalny1"/>
        <w:spacing w:lineRule="auto" w:line="360"/>
        <w:jc w:val="center"/>
        <w:rPr/>
      </w:pPr>
      <w:r>
        <w:rPr>
          <w:rFonts w:eastAsia="Times New Roman" w:ascii="Palatino Linotype" w:hAnsi="Palatino Linotype"/>
          <w:b/>
          <w:bCs/>
          <w:color w:val="000000"/>
          <w:spacing w:val="26"/>
        </w:rPr>
        <w:t>§ 26</w:t>
      </w:r>
    </w:p>
    <w:p>
      <w:pPr>
        <w:pStyle w:val="Normalny1"/>
        <w:spacing w:lineRule="auto" w:line="360"/>
        <w:ind w:right="86" w:hanging="0"/>
        <w:jc w:val="both"/>
        <w:rPr/>
      </w:pPr>
      <w:r>
        <w:rPr>
          <w:rFonts w:eastAsia="Times New Roman" w:ascii="Palatino Linotype" w:hAnsi="Palatino Linotype"/>
          <w:color w:val="000000"/>
        </w:rPr>
        <w:t>Spory wynikłe w trakcie realizacji niniejszej umowy będą rozstrzygane przez sąd właściwy miejscowo dla Udzielającego Zamówienia.</w:t>
      </w:r>
    </w:p>
    <w:p>
      <w:pPr>
        <w:pStyle w:val="Normalny1"/>
        <w:spacing w:lineRule="auto" w:line="360"/>
        <w:ind w:right="86" w:hanging="0"/>
        <w:jc w:val="center"/>
        <w:rPr>
          <w:rFonts w:ascii="Palatino Linotype" w:hAnsi="Palatino Linotype" w:eastAsia="Times New Roman"/>
          <w:b/>
          <w:b/>
          <w:bCs/>
          <w:color w:val="000000"/>
          <w:spacing w:val="-1"/>
        </w:rPr>
      </w:pPr>
      <w:r>
        <w:rPr>
          <w:rFonts w:eastAsia="Times New Roman" w:ascii="Palatino Linotype" w:hAnsi="Palatino Linotype"/>
          <w:b/>
          <w:bCs/>
          <w:color w:val="000000"/>
          <w:spacing w:val="-1"/>
        </w:rPr>
      </w:r>
    </w:p>
    <w:p>
      <w:pPr>
        <w:pStyle w:val="Normalny1"/>
        <w:spacing w:lineRule="auto" w:line="360"/>
        <w:jc w:val="center"/>
        <w:rPr/>
      </w:pPr>
      <w:r>
        <w:rPr>
          <w:rFonts w:eastAsia="Times New Roman" w:ascii="Palatino Linotype" w:hAnsi="Palatino Linotype"/>
          <w:b/>
          <w:bCs/>
          <w:color w:val="000000"/>
          <w:spacing w:val="-1"/>
        </w:rPr>
        <w:t>§ 27</w:t>
      </w:r>
    </w:p>
    <w:p>
      <w:pPr>
        <w:pStyle w:val="Normalny1"/>
        <w:spacing w:lineRule="auto" w:line="360"/>
        <w:jc w:val="both"/>
        <w:rPr>
          <w:rFonts w:ascii="Palatino Linotype" w:hAnsi="Palatino Linotype"/>
        </w:rPr>
      </w:pPr>
      <w:r>
        <w:rPr>
          <w:rFonts w:eastAsia="Times New Roman" w:ascii="Palatino Linotype" w:hAnsi="Palatino Linotype"/>
          <w:color w:val="000000"/>
          <w:spacing w:val="2"/>
        </w:rPr>
        <w:t>Integralną część niniejszej umowy stanowi załącznik nr 1, zawierający listę osób udzielających świadczeń w ramach niniejszej umowy.</w:t>
      </w:r>
    </w:p>
    <w:p>
      <w:pPr>
        <w:pStyle w:val="Normalny1"/>
        <w:spacing w:lineRule="auto" w:line="360"/>
        <w:jc w:val="center"/>
        <w:rPr>
          <w:rFonts w:ascii="Palatino Linotype" w:hAnsi="Palatino Linotype" w:eastAsia="Times New Roman"/>
          <w:b/>
          <w:b/>
          <w:bCs/>
          <w:color w:val="000000"/>
          <w:spacing w:val="-1"/>
        </w:rPr>
      </w:pPr>
      <w:r>
        <w:rPr>
          <w:rFonts w:eastAsia="Times New Roman" w:ascii="Palatino Linotype" w:hAnsi="Palatino Linotype"/>
          <w:b/>
          <w:bCs/>
          <w:color w:val="000000"/>
          <w:spacing w:val="-1"/>
        </w:rPr>
      </w:r>
    </w:p>
    <w:p>
      <w:pPr>
        <w:pStyle w:val="Normalny1"/>
        <w:spacing w:lineRule="auto" w:line="360"/>
        <w:jc w:val="center"/>
        <w:rPr/>
      </w:pPr>
      <w:r>
        <w:rPr>
          <w:rFonts w:eastAsia="Times New Roman" w:ascii="Palatino Linotype" w:hAnsi="Palatino Linotype"/>
          <w:b/>
          <w:bCs/>
          <w:color w:val="000000"/>
          <w:spacing w:val="-1"/>
        </w:rPr>
        <w:t>§ 28</w:t>
      </w:r>
    </w:p>
    <w:p>
      <w:pPr>
        <w:pStyle w:val="Normalny1"/>
        <w:spacing w:lineRule="auto" w:line="360"/>
        <w:rPr>
          <w:rFonts w:ascii="Palatino Linotype" w:hAnsi="Palatino Linotype" w:eastAsia="Times New Roman"/>
          <w:color w:val="000000"/>
          <w:spacing w:val="3"/>
        </w:rPr>
      </w:pPr>
      <w:r>
        <w:rPr>
          <w:rFonts w:eastAsia="Times New Roman" w:ascii="Palatino Linotype" w:hAnsi="Palatino Linotype"/>
          <w:color w:val="000000"/>
          <w:spacing w:val="3"/>
        </w:rPr>
        <w:t>Umowę sporządzono w dwóch jednobrzmiących egzemplarzach, po jednym dla każdej ze stron.</w:t>
      </w:r>
    </w:p>
    <w:p>
      <w:pPr>
        <w:pStyle w:val="Normalny1"/>
        <w:spacing w:lineRule="auto" w:line="360"/>
        <w:rPr>
          <w:rFonts w:ascii="Palatino Linotype" w:hAnsi="Palatino Linotype" w:eastAsia="Times New Roman"/>
          <w:b/>
          <w:b/>
          <w:bCs/>
          <w:color w:val="000000"/>
        </w:rPr>
      </w:pPr>
      <w:r>
        <w:rPr>
          <w:rFonts w:eastAsia="Times New Roman" w:ascii="Palatino Linotype" w:hAnsi="Palatino Linotype"/>
          <w:b/>
          <w:bCs/>
          <w:color w:val="000000"/>
        </w:rPr>
      </w:r>
    </w:p>
    <w:p>
      <w:pPr>
        <w:pStyle w:val="Normalny1"/>
        <w:spacing w:lineRule="auto" w:line="360"/>
        <w:rPr>
          <w:rFonts w:ascii="Palatino Linotype" w:hAnsi="Palatino Linotype" w:eastAsia="Times New Roman"/>
          <w:b/>
          <w:b/>
          <w:bCs/>
          <w:color w:val="000000"/>
        </w:rPr>
      </w:pPr>
      <w:r>
        <w:rPr>
          <w:rFonts w:eastAsia="Times New Roman" w:ascii="Palatino Linotype" w:hAnsi="Palatino Linotype"/>
          <w:b/>
          <w:bCs/>
          <w:color w:val="000000"/>
        </w:rPr>
      </w:r>
    </w:p>
    <w:p>
      <w:pPr>
        <w:pStyle w:val="Normalny1"/>
        <w:spacing w:lineRule="auto" w:line="360"/>
        <w:rPr>
          <w:rFonts w:ascii="Palatino Linotype" w:hAnsi="Palatino Linotype" w:eastAsia="Times New Roman"/>
          <w:b/>
          <w:b/>
          <w:bCs/>
          <w:color w:val="000000"/>
        </w:rPr>
      </w:pPr>
      <w:r>
        <w:rPr>
          <w:rFonts w:eastAsia="Times New Roman" w:ascii="Palatino Linotype" w:hAnsi="Palatino Linotype"/>
          <w:b/>
          <w:bCs/>
          <w:color w:val="000000"/>
        </w:rPr>
        <w:t>UDZIELAJĄCY ZAMÓWIENIA:</w:t>
        <w:tab/>
        <w:t xml:space="preserve">  </w:t>
        <w:tab/>
        <w:t xml:space="preserve">           PRZYJMUJĄCY ZAMÓWIENIE:</w:t>
      </w:r>
    </w:p>
    <w:p>
      <w:pPr>
        <w:pStyle w:val="Normalny1"/>
        <w:spacing w:lineRule="auto" w:line="360"/>
        <w:rPr>
          <w:rFonts w:ascii="Palatino Linotype" w:hAnsi="Palatino Linotype"/>
        </w:rPr>
      </w:pPr>
      <w:r>
        <w:rPr>
          <w:rFonts w:ascii="Palatino Linotype" w:hAnsi="Palatino Linotype"/>
        </w:rPr>
      </w:r>
    </w:p>
    <w:p>
      <w:pPr>
        <w:pStyle w:val="Normalny1"/>
        <w:spacing w:lineRule="auto" w:line="360"/>
        <w:rPr>
          <w:rFonts w:ascii="Palatino Linotype" w:hAnsi="Palatino Linotype"/>
        </w:rPr>
      </w:pPr>
      <w:r>
        <w:rPr>
          <w:rFonts w:eastAsia="Times New Roman" w:ascii="Palatino Linotype" w:hAnsi="Palatino Linotype"/>
        </w:rPr>
        <w:t>…</w:t>
      </w:r>
      <w:r>
        <w:rPr>
          <w:rFonts w:ascii="Palatino Linotype" w:hAnsi="Palatino Linotype"/>
        </w:rPr>
        <w:t>.........................................................                           …..............................................................</w:t>
      </w:r>
    </w:p>
    <w:p>
      <w:pPr>
        <w:pStyle w:val="Normalny1"/>
        <w:spacing w:lineRule="auto" w:line="360"/>
        <w:jc w:val="both"/>
        <w:rPr>
          <w:rFonts w:ascii="Palatino Linotype" w:hAnsi="Palatino Linotype" w:eastAsia="Times New Roman"/>
          <w:b/>
          <w:b/>
          <w:bCs/>
          <w:color w:val="000000"/>
        </w:rPr>
      </w:pPr>
      <w:r>
        <w:rPr>
          <w:rFonts w:eastAsia="Times New Roman" w:ascii="Palatino Linotype" w:hAnsi="Palatino Linotype"/>
          <w:b/>
          <w:bCs/>
          <w:color w:val="000000"/>
        </w:rPr>
        <w:t xml:space="preserve">                                                                                     </w:t>
      </w:r>
      <w:r>
        <w:br w:type="page"/>
      </w:r>
    </w:p>
    <w:p>
      <w:pPr>
        <w:pStyle w:val="Normalny1"/>
        <w:spacing w:lineRule="auto" w:line="360"/>
        <w:jc w:val="both"/>
        <w:rPr>
          <w:rFonts w:ascii="Palatino Linotype" w:hAnsi="Palatino Linotype"/>
        </w:rPr>
      </w:pPr>
      <w:r>
        <w:rPr>
          <w:rFonts w:eastAsia="Times New Roman" w:ascii="Palatino Linotype" w:hAnsi="Palatino Linotype"/>
        </w:rPr>
        <w:t xml:space="preserve">                           </w:t>
      </w:r>
      <w:r>
        <w:rPr>
          <w:rFonts w:eastAsia="Times New Roman" w:ascii="Palatino Linotype" w:hAnsi="Palatino Linotype"/>
          <w:b/>
          <w:bCs/>
          <w:color w:val="000000"/>
        </w:rPr>
        <w:t xml:space="preserve">                                                                                          </w:t>
      </w:r>
      <w:r>
        <w:rPr>
          <w:rFonts w:eastAsia="Times New Roman" w:ascii="Palatino Linotype" w:hAnsi="Palatino Linotype"/>
          <w:b/>
          <w:bCs/>
          <w:color w:val="000000"/>
        </w:rPr>
        <w:t>ZAŁĄCZNIK NR 1</w:t>
      </w:r>
    </w:p>
    <w:p>
      <w:pPr>
        <w:pStyle w:val="Normalny1"/>
        <w:spacing w:lineRule="auto" w:line="360"/>
        <w:jc w:val="both"/>
        <w:rPr/>
      </w:pPr>
      <w:r>
        <w:rPr>
          <w:rFonts w:eastAsia="Times New Roman" w:ascii="Palatino Linotype" w:hAnsi="Palatino Linotype"/>
          <w:b/>
          <w:bCs/>
          <w:color w:val="000000"/>
        </w:rPr>
        <w:t xml:space="preserve">                                                                 </w:t>
      </w:r>
      <w:r>
        <w:rPr>
          <w:rFonts w:eastAsia="Times New Roman" w:ascii="Palatino Linotype" w:hAnsi="Palatino Linotype"/>
          <w:b/>
          <w:bCs/>
          <w:color w:val="000000"/>
        </w:rPr>
        <w:t>do umowy o udzielanie świadczeń zdrowotnych</w:t>
      </w:r>
    </w:p>
    <w:p>
      <w:pPr>
        <w:pStyle w:val="Normalny1"/>
        <w:spacing w:lineRule="auto" w:line="360"/>
        <w:jc w:val="both"/>
        <w:rPr>
          <w:rFonts w:ascii="Palatino Linotype" w:hAnsi="Palatino Linotype"/>
        </w:rPr>
      </w:pPr>
      <w:r>
        <w:rPr>
          <w:rFonts w:eastAsia="Times New Roman" w:ascii="Palatino Linotype" w:hAnsi="Palatino Linotype"/>
          <w:b/>
          <w:bCs/>
          <w:color w:val="000000"/>
        </w:rPr>
        <w:t xml:space="preserve">                                                                                </w:t>
      </w:r>
      <w:r>
        <w:rPr>
          <w:rFonts w:eastAsia="Times New Roman" w:ascii="Palatino Linotype" w:hAnsi="Palatino Linotype"/>
          <w:b/>
          <w:bCs/>
          <w:color w:val="000000"/>
        </w:rPr>
        <w:t>w zakresie ginekologii i położnictwa</w:t>
      </w:r>
    </w:p>
    <w:p>
      <w:pPr>
        <w:pStyle w:val="Normalny1"/>
        <w:spacing w:lineRule="auto" w:line="360"/>
        <w:jc w:val="center"/>
        <w:rPr>
          <w:rFonts w:ascii="Palatino Linotype" w:hAnsi="Palatino Linotype" w:eastAsia="Times New Roman"/>
          <w:color w:val="000000"/>
        </w:rPr>
      </w:pPr>
      <w:r>
        <w:rPr>
          <w:rFonts w:eastAsia="Times New Roman" w:ascii="Palatino Linotype" w:hAnsi="Palatino Linotype"/>
          <w:color w:val="000000"/>
        </w:rPr>
      </w:r>
    </w:p>
    <w:p>
      <w:pPr>
        <w:pStyle w:val="Normalny1"/>
        <w:spacing w:lineRule="auto" w:line="360"/>
        <w:jc w:val="center"/>
        <w:rPr>
          <w:rFonts w:ascii="Palatino Linotype" w:hAnsi="Palatino Linotype" w:eastAsia="Times New Roman"/>
          <w:b/>
          <w:b/>
          <w:bCs/>
          <w:color w:val="000000"/>
        </w:rPr>
      </w:pPr>
      <w:r>
        <w:rPr>
          <w:rFonts w:eastAsia="Times New Roman" w:ascii="Palatino Linotype" w:hAnsi="Palatino Linotype"/>
          <w:b/>
          <w:bCs/>
          <w:color w:val="000000"/>
        </w:rPr>
        <w:t>LISTA OSÓB UDZIELAJĄCYCH ŚWIADCZEŃ W RAMACH UMOWY</w:t>
      </w:r>
    </w:p>
    <w:p>
      <w:pPr>
        <w:pStyle w:val="Normalny1"/>
        <w:spacing w:lineRule="auto" w:line="360"/>
        <w:jc w:val="center"/>
        <w:rPr>
          <w:rFonts w:ascii="Palatino Linotype" w:hAnsi="Palatino Linotype" w:eastAsia="Times New Roman"/>
          <w:color w:val="000000"/>
        </w:rPr>
      </w:pPr>
      <w:r>
        <w:rPr>
          <w:rFonts w:eastAsia="Times New Roman" w:ascii="Palatino Linotype" w:hAnsi="Palatino Linotype"/>
          <w:color w:val="000000"/>
        </w:rPr>
      </w:r>
    </w:p>
    <w:tbl>
      <w:tblPr>
        <w:tblW w:w="9780" w:type="dxa"/>
        <w:jc w:val="left"/>
        <w:tblInd w:w="-128" w:type="dxa"/>
        <w:tblCellMar>
          <w:top w:w="0" w:type="dxa"/>
          <w:left w:w="108" w:type="dxa"/>
          <w:bottom w:w="0" w:type="dxa"/>
          <w:right w:w="108" w:type="dxa"/>
        </w:tblCellMar>
        <w:tblLook w:firstRow="1" w:noVBand="1" w:lastRow="0" w:firstColumn="1" w:lastColumn="0" w:noHBand="0" w:val="04a0"/>
      </w:tblPr>
      <w:tblGrid>
        <w:gridCol w:w="817"/>
        <w:gridCol w:w="3776"/>
        <w:gridCol w:w="2300"/>
        <w:gridCol w:w="2886"/>
      </w:tblGrid>
      <w:tr>
        <w:trPr>
          <w:trHeight w:val="1245" w:hRule="atLeast"/>
        </w:trPr>
        <w:tc>
          <w:tcPr>
            <w:tcW w:w="817" w:type="dxa"/>
            <w:tcBorders>
              <w:top w:val="single" w:sz="4" w:space="0" w:color="000000"/>
              <w:left w:val="single" w:sz="4" w:space="0" w:color="000000"/>
              <w:bottom w:val="single" w:sz="4" w:space="0" w:color="000000"/>
            </w:tcBorders>
            <w:shd w:color="auto" w:fill="auto" w:val="clear"/>
          </w:tcPr>
          <w:p>
            <w:pPr>
              <w:pStyle w:val="Normalny1"/>
              <w:spacing w:lineRule="auto" w:line="360"/>
              <w:jc w:val="center"/>
              <w:rPr>
                <w:rFonts w:ascii="Palatino Linotype" w:hAnsi="Palatino Linotype" w:eastAsia="Times New Roman"/>
                <w:b/>
                <w:b/>
                <w:bCs/>
                <w:color w:val="000000"/>
              </w:rPr>
            </w:pPr>
            <w:r>
              <w:rPr>
                <w:rFonts w:eastAsia="Times New Roman" w:ascii="Palatino Linotype" w:hAnsi="Palatino Linotype"/>
                <w:b/>
                <w:bCs/>
                <w:color w:val="000000"/>
              </w:rPr>
              <w:t>L.p.</w:t>
            </w:r>
          </w:p>
        </w:tc>
        <w:tc>
          <w:tcPr>
            <w:tcW w:w="3776" w:type="dxa"/>
            <w:tcBorders>
              <w:top w:val="single" w:sz="4" w:space="0" w:color="000000"/>
              <w:left w:val="single" w:sz="4" w:space="0" w:color="000000"/>
              <w:bottom w:val="single" w:sz="4" w:space="0" w:color="000000"/>
            </w:tcBorders>
            <w:shd w:color="auto" w:fill="auto" w:val="clear"/>
          </w:tcPr>
          <w:p>
            <w:pPr>
              <w:pStyle w:val="Normalny1"/>
              <w:spacing w:lineRule="auto" w:line="360"/>
              <w:jc w:val="center"/>
              <w:rPr>
                <w:rFonts w:ascii="Palatino Linotype" w:hAnsi="Palatino Linotype" w:eastAsia="Times New Roman"/>
                <w:b/>
                <w:b/>
                <w:bCs/>
                <w:color w:val="000000"/>
              </w:rPr>
            </w:pPr>
            <w:r>
              <w:rPr>
                <w:rFonts w:eastAsia="Times New Roman" w:ascii="Palatino Linotype" w:hAnsi="Palatino Linotype"/>
                <w:b/>
                <w:bCs/>
                <w:color w:val="000000"/>
              </w:rPr>
              <w:t>Imię i nazwisko lekarza</w:t>
            </w:r>
          </w:p>
        </w:tc>
        <w:tc>
          <w:tcPr>
            <w:tcW w:w="2300" w:type="dxa"/>
            <w:tcBorders>
              <w:top w:val="single" w:sz="4" w:space="0" w:color="000000"/>
              <w:left w:val="single" w:sz="4" w:space="0" w:color="000000"/>
              <w:bottom w:val="single" w:sz="4" w:space="0" w:color="000000"/>
            </w:tcBorders>
            <w:shd w:color="auto" w:fill="auto" w:val="clear"/>
          </w:tcPr>
          <w:p>
            <w:pPr>
              <w:pStyle w:val="Normalny1"/>
              <w:spacing w:lineRule="auto" w:line="360"/>
              <w:jc w:val="center"/>
              <w:rPr>
                <w:rFonts w:ascii="Palatino Linotype" w:hAnsi="Palatino Linotype" w:eastAsia="Times New Roman"/>
                <w:b/>
                <w:b/>
                <w:bCs/>
                <w:color w:val="000000"/>
              </w:rPr>
            </w:pPr>
            <w:r>
              <w:rPr>
                <w:rFonts w:eastAsia="Times New Roman" w:ascii="Palatino Linotype" w:hAnsi="Palatino Linotype"/>
                <w:b/>
                <w:bCs/>
                <w:color w:val="000000"/>
              </w:rPr>
              <w:t>Nr prawa wykonywania zawodu</w:t>
            </w:r>
          </w:p>
        </w:tc>
        <w:tc>
          <w:tcPr>
            <w:tcW w:w="2886" w:type="dxa"/>
            <w:tcBorders>
              <w:top w:val="single" w:sz="4" w:space="0" w:color="000000"/>
              <w:left w:val="single" w:sz="4" w:space="0" w:color="000000"/>
              <w:bottom w:val="single" w:sz="4" w:space="0" w:color="000000"/>
              <w:right w:val="single" w:sz="4" w:space="0" w:color="000000"/>
            </w:tcBorders>
            <w:shd w:color="auto" w:fill="auto" w:val="clear"/>
          </w:tcPr>
          <w:p>
            <w:pPr>
              <w:pStyle w:val="Normalny1"/>
              <w:spacing w:lineRule="auto" w:line="360"/>
              <w:jc w:val="center"/>
              <w:rPr>
                <w:rFonts w:ascii="Palatino Linotype" w:hAnsi="Palatino Linotype" w:eastAsia="Times New Roman"/>
                <w:b/>
                <w:b/>
                <w:bCs/>
                <w:color w:val="000000"/>
              </w:rPr>
            </w:pPr>
            <w:r>
              <w:rPr>
                <w:rFonts w:eastAsia="Times New Roman" w:ascii="Palatino Linotype" w:hAnsi="Palatino Linotype"/>
                <w:b/>
                <w:bCs/>
                <w:color w:val="000000"/>
              </w:rPr>
              <w:t>Specjalizacja</w:t>
            </w:r>
          </w:p>
        </w:tc>
      </w:tr>
      <w:tr>
        <w:trPr/>
        <w:tc>
          <w:tcPr>
            <w:tcW w:w="817" w:type="dxa"/>
            <w:tcBorders>
              <w:top w:val="single" w:sz="4" w:space="0" w:color="000000"/>
              <w:left w:val="single" w:sz="4" w:space="0" w:color="000000"/>
              <w:bottom w:val="single" w:sz="4" w:space="0" w:color="000000"/>
            </w:tcBorders>
            <w:shd w:color="auto" w:fill="auto" w:val="clear"/>
          </w:tcPr>
          <w:p>
            <w:pPr>
              <w:pStyle w:val="Normalny1"/>
              <w:snapToGrid w:val="false"/>
              <w:spacing w:lineRule="auto" w:line="360"/>
              <w:rPr>
                <w:rFonts w:ascii="Palatino Linotype" w:hAnsi="Palatino Linotype" w:eastAsia="Times New Roman"/>
                <w:color w:val="000000"/>
              </w:rPr>
            </w:pPr>
            <w:r>
              <w:rPr>
                <w:rFonts w:eastAsia="Times New Roman" w:ascii="Palatino Linotype" w:hAnsi="Palatino Linotype"/>
                <w:color w:val="000000"/>
              </w:rPr>
            </w:r>
          </w:p>
        </w:tc>
        <w:tc>
          <w:tcPr>
            <w:tcW w:w="3776" w:type="dxa"/>
            <w:tcBorders>
              <w:top w:val="single" w:sz="4" w:space="0" w:color="000000"/>
              <w:left w:val="single" w:sz="4" w:space="0" w:color="000000"/>
              <w:bottom w:val="single" w:sz="4" w:space="0" w:color="000000"/>
            </w:tcBorders>
            <w:shd w:color="auto" w:fill="auto" w:val="clear"/>
          </w:tcPr>
          <w:p>
            <w:pPr>
              <w:pStyle w:val="Normalny1"/>
              <w:snapToGrid w:val="false"/>
              <w:spacing w:lineRule="auto" w:line="360"/>
              <w:rPr>
                <w:rFonts w:ascii="Palatino Linotype" w:hAnsi="Palatino Linotype" w:eastAsia="Times New Roman"/>
                <w:color w:val="000000"/>
              </w:rPr>
            </w:pPr>
            <w:r>
              <w:rPr>
                <w:rFonts w:eastAsia="Times New Roman" w:ascii="Palatino Linotype" w:hAnsi="Palatino Linotype"/>
                <w:color w:val="000000"/>
              </w:rPr>
            </w:r>
          </w:p>
        </w:tc>
        <w:tc>
          <w:tcPr>
            <w:tcW w:w="2300" w:type="dxa"/>
            <w:tcBorders>
              <w:top w:val="single" w:sz="4" w:space="0" w:color="000000"/>
              <w:left w:val="single" w:sz="4" w:space="0" w:color="000000"/>
              <w:bottom w:val="single" w:sz="4" w:space="0" w:color="000000"/>
            </w:tcBorders>
            <w:shd w:color="auto" w:fill="auto" w:val="clear"/>
          </w:tcPr>
          <w:p>
            <w:pPr>
              <w:pStyle w:val="Normalny1"/>
              <w:snapToGrid w:val="false"/>
              <w:spacing w:lineRule="auto" w:line="360"/>
              <w:rPr>
                <w:rFonts w:ascii="Palatino Linotype" w:hAnsi="Palatino Linotype" w:eastAsia="Times New Roman"/>
                <w:color w:val="000000"/>
              </w:rPr>
            </w:pPr>
            <w:r>
              <w:rPr>
                <w:rFonts w:eastAsia="Times New Roman" w:ascii="Palatino Linotype" w:hAnsi="Palatino Linotype"/>
                <w:color w:val="000000"/>
              </w:rPr>
            </w:r>
          </w:p>
        </w:tc>
        <w:tc>
          <w:tcPr>
            <w:tcW w:w="2886" w:type="dxa"/>
            <w:tcBorders>
              <w:top w:val="single" w:sz="4" w:space="0" w:color="000000"/>
              <w:left w:val="single" w:sz="4" w:space="0" w:color="000000"/>
              <w:bottom w:val="single" w:sz="4" w:space="0" w:color="000000"/>
              <w:right w:val="single" w:sz="4" w:space="0" w:color="000000"/>
            </w:tcBorders>
            <w:shd w:color="auto" w:fill="auto" w:val="clear"/>
          </w:tcPr>
          <w:p>
            <w:pPr>
              <w:pStyle w:val="Normalny1"/>
              <w:snapToGrid w:val="false"/>
              <w:spacing w:lineRule="auto" w:line="360"/>
              <w:rPr>
                <w:rFonts w:ascii="Palatino Linotype" w:hAnsi="Palatino Linotype" w:eastAsia="Times New Roman"/>
                <w:color w:val="000000"/>
              </w:rPr>
            </w:pPr>
            <w:r>
              <w:rPr>
                <w:rFonts w:eastAsia="Times New Roman" w:ascii="Palatino Linotype" w:hAnsi="Palatino Linotype"/>
                <w:color w:val="000000"/>
              </w:rPr>
            </w:r>
          </w:p>
        </w:tc>
      </w:tr>
      <w:tr>
        <w:trPr/>
        <w:tc>
          <w:tcPr>
            <w:tcW w:w="817" w:type="dxa"/>
            <w:tcBorders>
              <w:top w:val="single" w:sz="4" w:space="0" w:color="000000"/>
              <w:left w:val="single" w:sz="4" w:space="0" w:color="000000"/>
              <w:bottom w:val="single" w:sz="4" w:space="0" w:color="000000"/>
            </w:tcBorders>
            <w:shd w:color="auto" w:fill="auto" w:val="clear"/>
          </w:tcPr>
          <w:p>
            <w:pPr>
              <w:pStyle w:val="Normalny1"/>
              <w:snapToGrid w:val="false"/>
              <w:spacing w:lineRule="auto" w:line="360"/>
              <w:rPr>
                <w:rFonts w:ascii="Palatino Linotype" w:hAnsi="Palatino Linotype" w:eastAsia="Times New Roman"/>
                <w:color w:val="000000"/>
              </w:rPr>
            </w:pPr>
            <w:r>
              <w:rPr>
                <w:rFonts w:eastAsia="Times New Roman" w:ascii="Palatino Linotype" w:hAnsi="Palatino Linotype"/>
                <w:color w:val="000000"/>
              </w:rPr>
            </w:r>
          </w:p>
        </w:tc>
        <w:tc>
          <w:tcPr>
            <w:tcW w:w="3776" w:type="dxa"/>
            <w:tcBorders>
              <w:top w:val="single" w:sz="4" w:space="0" w:color="000000"/>
              <w:left w:val="single" w:sz="4" w:space="0" w:color="000000"/>
              <w:bottom w:val="single" w:sz="4" w:space="0" w:color="000000"/>
            </w:tcBorders>
            <w:shd w:color="auto" w:fill="auto" w:val="clear"/>
          </w:tcPr>
          <w:p>
            <w:pPr>
              <w:pStyle w:val="Normalny1"/>
              <w:snapToGrid w:val="false"/>
              <w:spacing w:lineRule="auto" w:line="360"/>
              <w:rPr>
                <w:rFonts w:ascii="Palatino Linotype" w:hAnsi="Palatino Linotype" w:eastAsia="Times New Roman"/>
                <w:color w:val="000000"/>
              </w:rPr>
            </w:pPr>
            <w:r>
              <w:rPr>
                <w:rFonts w:eastAsia="Times New Roman" w:ascii="Palatino Linotype" w:hAnsi="Palatino Linotype"/>
                <w:color w:val="000000"/>
              </w:rPr>
            </w:r>
          </w:p>
        </w:tc>
        <w:tc>
          <w:tcPr>
            <w:tcW w:w="2300" w:type="dxa"/>
            <w:tcBorders>
              <w:top w:val="single" w:sz="4" w:space="0" w:color="000000"/>
              <w:left w:val="single" w:sz="4" w:space="0" w:color="000000"/>
              <w:bottom w:val="single" w:sz="4" w:space="0" w:color="000000"/>
            </w:tcBorders>
            <w:shd w:color="auto" w:fill="auto" w:val="clear"/>
          </w:tcPr>
          <w:p>
            <w:pPr>
              <w:pStyle w:val="Normalny1"/>
              <w:snapToGrid w:val="false"/>
              <w:spacing w:lineRule="auto" w:line="360"/>
              <w:rPr>
                <w:rFonts w:ascii="Palatino Linotype" w:hAnsi="Palatino Linotype" w:eastAsia="Times New Roman"/>
                <w:color w:val="000000"/>
              </w:rPr>
            </w:pPr>
            <w:r>
              <w:rPr>
                <w:rFonts w:eastAsia="Times New Roman" w:ascii="Palatino Linotype" w:hAnsi="Palatino Linotype"/>
                <w:color w:val="000000"/>
              </w:rPr>
            </w:r>
          </w:p>
        </w:tc>
        <w:tc>
          <w:tcPr>
            <w:tcW w:w="2886" w:type="dxa"/>
            <w:tcBorders>
              <w:top w:val="single" w:sz="4" w:space="0" w:color="000000"/>
              <w:left w:val="single" w:sz="4" w:space="0" w:color="000000"/>
              <w:bottom w:val="single" w:sz="4" w:space="0" w:color="000000"/>
              <w:right w:val="single" w:sz="4" w:space="0" w:color="000000"/>
            </w:tcBorders>
            <w:shd w:color="auto" w:fill="auto" w:val="clear"/>
          </w:tcPr>
          <w:p>
            <w:pPr>
              <w:pStyle w:val="Normalny1"/>
              <w:snapToGrid w:val="false"/>
              <w:spacing w:lineRule="auto" w:line="360"/>
              <w:rPr>
                <w:rFonts w:ascii="Palatino Linotype" w:hAnsi="Palatino Linotype" w:eastAsia="Times New Roman"/>
                <w:color w:val="000000"/>
              </w:rPr>
            </w:pPr>
            <w:r>
              <w:rPr>
                <w:rFonts w:eastAsia="Times New Roman" w:ascii="Palatino Linotype" w:hAnsi="Palatino Linotype"/>
                <w:color w:val="000000"/>
              </w:rPr>
            </w:r>
          </w:p>
        </w:tc>
      </w:tr>
      <w:tr>
        <w:trPr/>
        <w:tc>
          <w:tcPr>
            <w:tcW w:w="817" w:type="dxa"/>
            <w:tcBorders>
              <w:top w:val="single" w:sz="4" w:space="0" w:color="000000"/>
              <w:left w:val="single" w:sz="4" w:space="0" w:color="000000"/>
              <w:bottom w:val="single" w:sz="4" w:space="0" w:color="000000"/>
            </w:tcBorders>
            <w:shd w:color="auto" w:fill="auto" w:val="clear"/>
          </w:tcPr>
          <w:p>
            <w:pPr>
              <w:pStyle w:val="Normalny1"/>
              <w:snapToGrid w:val="false"/>
              <w:spacing w:lineRule="auto" w:line="360"/>
              <w:rPr>
                <w:rFonts w:ascii="Palatino Linotype" w:hAnsi="Palatino Linotype" w:eastAsia="Times New Roman"/>
                <w:color w:val="000000"/>
              </w:rPr>
            </w:pPr>
            <w:r>
              <w:rPr>
                <w:rFonts w:eastAsia="Times New Roman" w:ascii="Palatino Linotype" w:hAnsi="Palatino Linotype"/>
                <w:color w:val="000000"/>
              </w:rPr>
            </w:r>
          </w:p>
        </w:tc>
        <w:tc>
          <w:tcPr>
            <w:tcW w:w="3776" w:type="dxa"/>
            <w:tcBorders>
              <w:top w:val="single" w:sz="4" w:space="0" w:color="000000"/>
              <w:left w:val="single" w:sz="4" w:space="0" w:color="000000"/>
              <w:bottom w:val="single" w:sz="4" w:space="0" w:color="000000"/>
            </w:tcBorders>
            <w:shd w:color="auto" w:fill="auto" w:val="clear"/>
          </w:tcPr>
          <w:p>
            <w:pPr>
              <w:pStyle w:val="Normalny1"/>
              <w:snapToGrid w:val="false"/>
              <w:spacing w:lineRule="auto" w:line="360"/>
              <w:rPr>
                <w:rFonts w:ascii="Palatino Linotype" w:hAnsi="Palatino Linotype" w:eastAsia="Times New Roman"/>
                <w:color w:val="000000"/>
              </w:rPr>
            </w:pPr>
            <w:r>
              <w:rPr>
                <w:rFonts w:eastAsia="Times New Roman" w:ascii="Palatino Linotype" w:hAnsi="Palatino Linotype"/>
                <w:color w:val="000000"/>
              </w:rPr>
            </w:r>
          </w:p>
        </w:tc>
        <w:tc>
          <w:tcPr>
            <w:tcW w:w="2300" w:type="dxa"/>
            <w:tcBorders>
              <w:top w:val="single" w:sz="4" w:space="0" w:color="000000"/>
              <w:left w:val="single" w:sz="4" w:space="0" w:color="000000"/>
              <w:bottom w:val="single" w:sz="4" w:space="0" w:color="000000"/>
            </w:tcBorders>
            <w:shd w:color="auto" w:fill="auto" w:val="clear"/>
          </w:tcPr>
          <w:p>
            <w:pPr>
              <w:pStyle w:val="Normalny1"/>
              <w:snapToGrid w:val="false"/>
              <w:spacing w:lineRule="auto" w:line="360"/>
              <w:rPr>
                <w:rFonts w:ascii="Palatino Linotype" w:hAnsi="Palatino Linotype" w:eastAsia="Times New Roman"/>
                <w:color w:val="000000"/>
              </w:rPr>
            </w:pPr>
            <w:r>
              <w:rPr>
                <w:rFonts w:eastAsia="Times New Roman" w:ascii="Palatino Linotype" w:hAnsi="Palatino Linotype"/>
                <w:color w:val="000000"/>
              </w:rPr>
            </w:r>
          </w:p>
        </w:tc>
        <w:tc>
          <w:tcPr>
            <w:tcW w:w="2886" w:type="dxa"/>
            <w:tcBorders>
              <w:top w:val="single" w:sz="4" w:space="0" w:color="000000"/>
              <w:left w:val="single" w:sz="4" w:space="0" w:color="000000"/>
              <w:bottom w:val="single" w:sz="4" w:space="0" w:color="000000"/>
              <w:right w:val="single" w:sz="4" w:space="0" w:color="000000"/>
            </w:tcBorders>
            <w:shd w:color="auto" w:fill="auto" w:val="clear"/>
          </w:tcPr>
          <w:p>
            <w:pPr>
              <w:pStyle w:val="Normalny1"/>
              <w:snapToGrid w:val="false"/>
              <w:spacing w:lineRule="auto" w:line="360"/>
              <w:rPr>
                <w:rFonts w:ascii="Palatino Linotype" w:hAnsi="Palatino Linotype" w:eastAsia="Times New Roman"/>
                <w:color w:val="000000"/>
              </w:rPr>
            </w:pPr>
            <w:r>
              <w:rPr>
                <w:rFonts w:eastAsia="Times New Roman" w:ascii="Palatino Linotype" w:hAnsi="Palatino Linotype"/>
                <w:color w:val="000000"/>
              </w:rPr>
            </w:r>
          </w:p>
        </w:tc>
      </w:tr>
      <w:tr>
        <w:trPr/>
        <w:tc>
          <w:tcPr>
            <w:tcW w:w="817" w:type="dxa"/>
            <w:tcBorders>
              <w:top w:val="single" w:sz="4" w:space="0" w:color="000000"/>
              <w:left w:val="single" w:sz="4" w:space="0" w:color="000000"/>
              <w:bottom w:val="single" w:sz="4" w:space="0" w:color="000000"/>
            </w:tcBorders>
            <w:shd w:color="auto" w:fill="auto" w:val="clear"/>
          </w:tcPr>
          <w:p>
            <w:pPr>
              <w:pStyle w:val="Normalny1"/>
              <w:snapToGrid w:val="false"/>
              <w:spacing w:lineRule="auto" w:line="360"/>
              <w:rPr>
                <w:rFonts w:ascii="Palatino Linotype" w:hAnsi="Palatino Linotype" w:eastAsia="Times New Roman"/>
                <w:color w:val="000000"/>
              </w:rPr>
            </w:pPr>
            <w:r>
              <w:rPr>
                <w:rFonts w:eastAsia="Times New Roman" w:ascii="Palatino Linotype" w:hAnsi="Palatino Linotype"/>
                <w:color w:val="000000"/>
              </w:rPr>
            </w:r>
          </w:p>
        </w:tc>
        <w:tc>
          <w:tcPr>
            <w:tcW w:w="3776" w:type="dxa"/>
            <w:tcBorders>
              <w:top w:val="single" w:sz="4" w:space="0" w:color="000000"/>
              <w:left w:val="single" w:sz="4" w:space="0" w:color="000000"/>
              <w:bottom w:val="single" w:sz="4" w:space="0" w:color="000000"/>
            </w:tcBorders>
            <w:shd w:color="auto" w:fill="auto" w:val="clear"/>
          </w:tcPr>
          <w:p>
            <w:pPr>
              <w:pStyle w:val="Normalny1"/>
              <w:snapToGrid w:val="false"/>
              <w:spacing w:lineRule="auto" w:line="360"/>
              <w:rPr>
                <w:rFonts w:ascii="Palatino Linotype" w:hAnsi="Palatino Linotype" w:eastAsia="Times New Roman"/>
                <w:color w:val="000000"/>
              </w:rPr>
            </w:pPr>
            <w:r>
              <w:rPr>
                <w:rFonts w:eastAsia="Times New Roman" w:ascii="Palatino Linotype" w:hAnsi="Palatino Linotype"/>
                <w:color w:val="000000"/>
              </w:rPr>
            </w:r>
          </w:p>
        </w:tc>
        <w:tc>
          <w:tcPr>
            <w:tcW w:w="2300" w:type="dxa"/>
            <w:tcBorders>
              <w:top w:val="single" w:sz="4" w:space="0" w:color="000000"/>
              <w:left w:val="single" w:sz="4" w:space="0" w:color="000000"/>
              <w:bottom w:val="single" w:sz="4" w:space="0" w:color="000000"/>
            </w:tcBorders>
            <w:shd w:color="auto" w:fill="auto" w:val="clear"/>
          </w:tcPr>
          <w:p>
            <w:pPr>
              <w:pStyle w:val="Normalny1"/>
              <w:snapToGrid w:val="false"/>
              <w:spacing w:lineRule="auto" w:line="360"/>
              <w:rPr>
                <w:rFonts w:ascii="Palatino Linotype" w:hAnsi="Palatino Linotype" w:eastAsia="Times New Roman"/>
                <w:color w:val="000000"/>
              </w:rPr>
            </w:pPr>
            <w:r>
              <w:rPr>
                <w:rFonts w:eastAsia="Times New Roman" w:ascii="Palatino Linotype" w:hAnsi="Palatino Linotype"/>
                <w:color w:val="000000"/>
              </w:rPr>
            </w:r>
          </w:p>
        </w:tc>
        <w:tc>
          <w:tcPr>
            <w:tcW w:w="2886" w:type="dxa"/>
            <w:tcBorders>
              <w:top w:val="single" w:sz="4" w:space="0" w:color="000000"/>
              <w:left w:val="single" w:sz="4" w:space="0" w:color="000000"/>
              <w:bottom w:val="single" w:sz="4" w:space="0" w:color="000000"/>
              <w:right w:val="single" w:sz="4" w:space="0" w:color="000000"/>
            </w:tcBorders>
            <w:shd w:color="auto" w:fill="auto" w:val="clear"/>
          </w:tcPr>
          <w:p>
            <w:pPr>
              <w:pStyle w:val="Normalny1"/>
              <w:snapToGrid w:val="false"/>
              <w:spacing w:lineRule="auto" w:line="360"/>
              <w:rPr>
                <w:rFonts w:ascii="Palatino Linotype" w:hAnsi="Palatino Linotype" w:eastAsia="Times New Roman"/>
                <w:color w:val="000000"/>
              </w:rPr>
            </w:pPr>
            <w:r>
              <w:rPr>
                <w:rFonts w:eastAsia="Times New Roman" w:ascii="Palatino Linotype" w:hAnsi="Palatino Linotype"/>
                <w:color w:val="000000"/>
              </w:rPr>
            </w:r>
          </w:p>
        </w:tc>
      </w:tr>
      <w:tr>
        <w:trPr/>
        <w:tc>
          <w:tcPr>
            <w:tcW w:w="817" w:type="dxa"/>
            <w:tcBorders>
              <w:top w:val="single" w:sz="4" w:space="0" w:color="000000"/>
              <w:left w:val="single" w:sz="4" w:space="0" w:color="000000"/>
              <w:bottom w:val="single" w:sz="4" w:space="0" w:color="000000"/>
            </w:tcBorders>
            <w:shd w:color="auto" w:fill="auto" w:val="clear"/>
          </w:tcPr>
          <w:p>
            <w:pPr>
              <w:pStyle w:val="Normalny1"/>
              <w:snapToGrid w:val="false"/>
              <w:spacing w:lineRule="auto" w:line="360"/>
              <w:rPr>
                <w:rFonts w:ascii="Palatino Linotype" w:hAnsi="Palatino Linotype" w:eastAsia="Times New Roman"/>
                <w:color w:val="000000"/>
              </w:rPr>
            </w:pPr>
            <w:r>
              <w:rPr>
                <w:rFonts w:eastAsia="Times New Roman" w:ascii="Palatino Linotype" w:hAnsi="Palatino Linotype"/>
                <w:color w:val="000000"/>
              </w:rPr>
            </w:r>
          </w:p>
        </w:tc>
        <w:tc>
          <w:tcPr>
            <w:tcW w:w="3776" w:type="dxa"/>
            <w:tcBorders>
              <w:top w:val="single" w:sz="4" w:space="0" w:color="000000"/>
              <w:left w:val="single" w:sz="4" w:space="0" w:color="000000"/>
              <w:bottom w:val="single" w:sz="4" w:space="0" w:color="000000"/>
            </w:tcBorders>
            <w:shd w:color="auto" w:fill="auto" w:val="clear"/>
          </w:tcPr>
          <w:p>
            <w:pPr>
              <w:pStyle w:val="Normalny1"/>
              <w:snapToGrid w:val="false"/>
              <w:spacing w:lineRule="auto" w:line="360"/>
              <w:rPr>
                <w:rFonts w:ascii="Palatino Linotype" w:hAnsi="Palatino Linotype" w:eastAsia="Times New Roman"/>
                <w:color w:val="000000"/>
              </w:rPr>
            </w:pPr>
            <w:r>
              <w:rPr>
                <w:rFonts w:eastAsia="Times New Roman" w:ascii="Palatino Linotype" w:hAnsi="Palatino Linotype"/>
                <w:color w:val="000000"/>
              </w:rPr>
            </w:r>
          </w:p>
        </w:tc>
        <w:tc>
          <w:tcPr>
            <w:tcW w:w="2300" w:type="dxa"/>
            <w:tcBorders>
              <w:top w:val="single" w:sz="4" w:space="0" w:color="000000"/>
              <w:left w:val="single" w:sz="4" w:space="0" w:color="000000"/>
              <w:bottom w:val="single" w:sz="4" w:space="0" w:color="000000"/>
            </w:tcBorders>
            <w:shd w:color="auto" w:fill="auto" w:val="clear"/>
          </w:tcPr>
          <w:p>
            <w:pPr>
              <w:pStyle w:val="Normalny1"/>
              <w:snapToGrid w:val="false"/>
              <w:spacing w:lineRule="auto" w:line="360"/>
              <w:rPr>
                <w:rFonts w:ascii="Palatino Linotype" w:hAnsi="Palatino Linotype" w:eastAsia="Times New Roman"/>
                <w:color w:val="000000"/>
              </w:rPr>
            </w:pPr>
            <w:r>
              <w:rPr>
                <w:rFonts w:eastAsia="Times New Roman" w:ascii="Palatino Linotype" w:hAnsi="Palatino Linotype"/>
                <w:color w:val="000000"/>
              </w:rPr>
            </w:r>
          </w:p>
        </w:tc>
        <w:tc>
          <w:tcPr>
            <w:tcW w:w="2886" w:type="dxa"/>
            <w:tcBorders>
              <w:top w:val="single" w:sz="4" w:space="0" w:color="000000"/>
              <w:left w:val="single" w:sz="4" w:space="0" w:color="000000"/>
              <w:bottom w:val="single" w:sz="4" w:space="0" w:color="000000"/>
              <w:right w:val="single" w:sz="4" w:space="0" w:color="000000"/>
            </w:tcBorders>
            <w:shd w:color="auto" w:fill="auto" w:val="clear"/>
          </w:tcPr>
          <w:p>
            <w:pPr>
              <w:pStyle w:val="Normalny1"/>
              <w:snapToGrid w:val="false"/>
              <w:spacing w:lineRule="auto" w:line="360"/>
              <w:rPr>
                <w:rFonts w:ascii="Palatino Linotype" w:hAnsi="Palatino Linotype" w:eastAsia="Times New Roman"/>
                <w:color w:val="000000"/>
              </w:rPr>
            </w:pPr>
            <w:r>
              <w:rPr>
                <w:rFonts w:eastAsia="Times New Roman" w:ascii="Palatino Linotype" w:hAnsi="Palatino Linotype"/>
                <w:color w:val="000000"/>
              </w:rPr>
            </w:r>
          </w:p>
        </w:tc>
      </w:tr>
    </w:tbl>
    <w:p>
      <w:pPr>
        <w:pStyle w:val="Normalny1"/>
        <w:spacing w:lineRule="auto" w:line="360"/>
        <w:rPr>
          <w:rFonts w:ascii="Palatino Linotype" w:hAnsi="Palatino Linotype" w:eastAsia="Times New Roman"/>
          <w:color w:val="000000"/>
        </w:rPr>
      </w:pPr>
      <w:r>
        <w:rPr>
          <w:rFonts w:eastAsia="Times New Roman" w:ascii="Palatino Linotype" w:hAnsi="Palatino Linotype"/>
          <w:color w:val="000000"/>
        </w:rPr>
      </w:r>
    </w:p>
    <w:p>
      <w:pPr>
        <w:pStyle w:val="Normalny1"/>
        <w:spacing w:lineRule="auto" w:line="360"/>
        <w:rPr>
          <w:rFonts w:ascii="Palatino Linotype" w:hAnsi="Palatino Linotype" w:eastAsia="Times New Roman"/>
          <w:b/>
          <w:b/>
          <w:bCs/>
          <w:color w:val="000000"/>
        </w:rPr>
      </w:pPr>
      <w:r>
        <w:rPr>
          <w:rFonts w:eastAsia="Times New Roman" w:ascii="Palatino Linotype" w:hAnsi="Palatino Linotype"/>
          <w:b/>
          <w:bCs/>
          <w:color w:val="000000"/>
        </w:rPr>
        <w:t>UDZIELAJĄCY ZAMÓWIENIA:</w:t>
        <w:tab/>
        <w:tab/>
        <w:t>PRZYJMUJĄCY ZAMÓWIENIE:</w:t>
      </w:r>
    </w:p>
    <w:p>
      <w:pPr>
        <w:pStyle w:val="Normalny1"/>
        <w:spacing w:lineRule="auto" w:line="360"/>
        <w:rPr>
          <w:rFonts w:ascii="Palatino Linotype" w:hAnsi="Palatino Linotype"/>
          <w:b/>
          <w:b/>
          <w:bCs/>
        </w:rPr>
      </w:pPr>
      <w:r>
        <w:rPr>
          <w:rFonts w:ascii="Palatino Linotype" w:hAnsi="Palatino Linotype"/>
          <w:b/>
          <w:bCs/>
        </w:rPr>
      </w:r>
    </w:p>
    <w:p>
      <w:pPr>
        <w:pStyle w:val="Normalny1"/>
        <w:spacing w:lineRule="auto" w:line="360"/>
        <w:rPr/>
      </w:pPr>
      <w:r>
        <w:rPr>
          <w:rFonts w:eastAsia="Times New Roman" w:cs="Arial" w:ascii="Palatino Linotype" w:hAnsi="Palatino Linotype"/>
          <w:b/>
          <w:bCs/>
          <w:color w:val="000000"/>
          <w:shd w:fill="FFFFFF" w:val="clear"/>
        </w:rPr>
        <w:t>…</w:t>
      </w:r>
      <w:r>
        <w:rPr>
          <w:rFonts w:eastAsia="Arial" w:cs="Arial" w:ascii="Palatino Linotype" w:hAnsi="Palatino Linotype"/>
          <w:b/>
          <w:bCs/>
          <w:color w:val="000000"/>
          <w:shd w:fill="FFFFFF" w:val="clear"/>
        </w:rPr>
        <w:t>.....................................................                             ….............................................................</w:t>
      </w:r>
    </w:p>
    <w:sectPr>
      <w:headerReference w:type="default" r:id="rId2"/>
      <w:footerReference w:type="default" r:id="rId3"/>
      <w:type w:val="nextPage"/>
      <w:pgSz w:w="11906" w:h="16838"/>
      <w:pgMar w:left="1417" w:right="1189" w:header="568" w:top="1417" w:footer="385"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swiss"/>
    <w:pitch w:val="variable"/>
  </w:font>
  <w:font w:name="Palatino Linotype">
    <w:charset w:val="ee"/>
    <w:family w:val="roman"/>
    <w:pitch w:val="variable"/>
  </w:font>
  <w:font w:name="Book Antiqua">
    <w:charset w:val="ee"/>
    <w:family w:val="roman"/>
    <w:pitch w:val="variable"/>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pBdr>
        <w:bottom w:val="single" w:sz="6" w:space="1" w:color="00000A"/>
      </w:pBdr>
      <w:jc w:val="center"/>
      <w:rPr>
        <w:rFonts w:ascii="Book Antiqua" w:hAnsi="Book Antiqua" w:cs="Liberation Serif"/>
      </w:rPr>
    </w:pPr>
    <w:r>
      <w:rPr>
        <w:rFonts w:cs="Liberation Serif" w:ascii="Book Antiqua" w:hAnsi="Book Antiqua"/>
      </w:rPr>
    </w:r>
  </w:p>
  <w:p>
    <w:pPr>
      <w:pStyle w:val="Stopka"/>
      <w:jc w:val="center"/>
      <w:rPr>
        <w:rFonts w:ascii="Book Antiqua" w:hAnsi="Book Antiqua" w:cs="Liberation Serif"/>
        <w:highlight w:val="white"/>
      </w:rPr>
    </w:pPr>
    <w:r>
      <w:rPr>
        <w:rFonts w:cs="Liberation Serif" w:ascii="Book Antiqua" w:hAnsi="Book Antiqua"/>
        <w:sz w:val="18"/>
        <w:szCs w:val="18"/>
      </w:rPr>
      <w:t xml:space="preserve">Szpital Ogólny im. dr Witolda Ginela, </w:t>
    </w:r>
    <w:r>
      <w:rPr>
        <w:rFonts w:cs="Liberation Serif" w:ascii="Book Antiqua" w:hAnsi="Book Antiqua"/>
        <w:sz w:val="18"/>
        <w:szCs w:val="18"/>
        <w:shd w:fill="FFFFFF" w:val="clear"/>
      </w:rPr>
      <w:t>ul. Konstytucji 3 Maja 34, 19-200 Grajewo</w:t>
    </w:r>
  </w:p>
  <w:p>
    <w:pPr>
      <w:pStyle w:val="Stopka"/>
      <w:jc w:val="center"/>
      <w:rPr>
        <w:rFonts w:ascii="Book Antiqua" w:hAnsi="Book Antiqua" w:cs="Liberation Serif"/>
      </w:rPr>
    </w:pPr>
    <w:r>
      <w:rPr>
        <w:rFonts w:cs="Liberation Serif" w:ascii="Book Antiqua" w:hAnsi="Book Antiqua"/>
        <w:sz w:val="18"/>
        <w:szCs w:val="18"/>
      </w:rPr>
      <w:t>tel. centrali: 86 2723271, tel./fax: 86 272 36 13, e-mail: dzp@szpital-grajewo.pl</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center"/>
      <w:rPr/>
    </w:pPr>
    <w:r>
      <w:rPr/>
      <w:drawing>
        <wp:inline distT="0" distB="0" distL="0" distR="0">
          <wp:extent cx="3745865" cy="685800"/>
          <wp:effectExtent l="0" t="0" r="0" b="0"/>
          <wp:docPr id="1" name="Picture" descr="C:\Users\Sekretariat\AppData\Local\Microsoft\Windows\Temporary Internet Files\Content.Outlook\KLGS20D2\druk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C:\Users\Sekretariat\AppData\Local\Microsoft\Windows\Temporary Internet Files\Content.Outlook\KLGS20D2\druk (002).jpg"/>
                  <pic:cNvPicPr>
                    <a:picLocks noChangeAspect="1" noChangeArrowheads="1"/>
                  </pic:cNvPicPr>
                </pic:nvPicPr>
                <pic:blipFill>
                  <a:blip r:embed="rId1"/>
                  <a:stretch>
                    <a:fillRect/>
                  </a:stretch>
                </pic:blipFill>
                <pic:spPr bwMode="auto">
                  <a:xfrm>
                    <a:off x="0" y="0"/>
                    <a:ext cx="3745865" cy="685800"/>
                  </a:xfrm>
                  <a:prstGeom prst="rect">
                    <a:avLst/>
                  </a:prstGeom>
                </pic:spPr>
              </pic:pic>
            </a:graphicData>
          </a:graphic>
        </wp:inline>
      </w:drawing>
    </w:r>
  </w:p>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720"/>
        </w:tabs>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lvl w:ilvl="0">
      <w:start w:val="1"/>
      <w:numFmt w:val="decimal"/>
      <w:lvlText w:val="%1."/>
      <w:lvlJc w:val="right"/>
      <w:pPr>
        <w:tabs>
          <w:tab w:val="num" w:pos="360"/>
        </w:tabs>
        <w:ind w:left="360" w:hanging="72"/>
      </w:pPr>
      <w:rPr>
        <w:sz w:val="24"/>
        <w:szCs w:val="24"/>
        <w:rFonts w:ascii="Palatino Linotype" w:hAnsi="Palatino Linotype" w:eastAsia="Garamond"/>
        <w:color w:val="000000"/>
        <w:lang w:val="pl-PL"/>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lvl w:ilvl="0">
      <w:start w:val="1"/>
      <w:numFmt w:val="decimal"/>
      <w:lvlText w:val="%1."/>
      <w:lvlJc w:val="left"/>
      <w:pPr>
        <w:tabs>
          <w:tab w:val="num" w:pos="360"/>
        </w:tabs>
        <w:ind w:left="720" w:hanging="360"/>
      </w:pPr>
      <w:rPr>
        <w:dstrike w:val="false"/>
        <w:strike w:val="false"/>
        <w:vertAlign w:val="baseline"/>
        <w:position w:val="0"/>
        <w:sz w:val="22"/>
        <w:sz w:val="22"/>
        <w:spacing w:val="0"/>
        <w:b/>
        <w:szCs w:val="24"/>
        <w:iCs/>
        <w:bCs/>
        <w:w w:val="100"/>
        <w:rFonts w:ascii="Palatino Linotype" w:hAnsi="Palatino Linotype" w:eastAsia="Times New Roman"/>
        <w:color w:val="000000"/>
        <w:lang w:val="pl-PL"/>
      </w:rPr>
    </w:lvl>
    <w:lvl w:ilvl="1">
      <w:start w:val="1"/>
      <w:numFmt w:val="decimal"/>
      <w:lvlText w:val="%2)"/>
      <w:lvlJc w:val="left"/>
      <w:pPr>
        <w:tabs>
          <w:tab w:val="num" w:pos="1080"/>
        </w:tabs>
        <w:ind w:left="1080" w:hanging="360"/>
      </w:pPr>
      <w:rPr>
        <w:iCs/>
        <w:lang w:val="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rPr>
        <w:sz w:val="24"/>
        <w:spacing w:val="3"/>
        <w:szCs w:val="24"/>
        <w:rFonts w:ascii="Palatino Linotype" w:hAnsi="Palatino Linotype" w:eastAsia="Times New Roman"/>
        <w:color w:val="00000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57"/>
        </w:tabs>
        <w:ind w:left="757" w:hanging="360"/>
      </w:pPr>
    </w:lvl>
    <w:lvl w:ilvl="1">
      <w:start w:val="1"/>
      <w:numFmt w:val="decimal"/>
      <w:lvlText w:val="%2."/>
      <w:lvlJc w:val="left"/>
      <w:pPr>
        <w:tabs>
          <w:tab w:val="num" w:pos="1117"/>
        </w:tabs>
        <w:ind w:left="1117" w:hanging="360"/>
      </w:pPr>
    </w:lvl>
    <w:lvl w:ilvl="2">
      <w:start w:val="1"/>
      <w:numFmt w:val="decimal"/>
      <w:lvlText w:val="%3."/>
      <w:lvlJc w:val="left"/>
      <w:pPr>
        <w:tabs>
          <w:tab w:val="num" w:pos="1477"/>
        </w:tabs>
        <w:ind w:left="1477" w:hanging="360"/>
      </w:pPr>
    </w:lvl>
    <w:lvl w:ilvl="3">
      <w:start w:val="1"/>
      <w:numFmt w:val="decimal"/>
      <w:lvlText w:val="%4."/>
      <w:lvlJc w:val="left"/>
      <w:pPr>
        <w:tabs>
          <w:tab w:val="num" w:pos="1837"/>
        </w:tabs>
        <w:ind w:left="1837" w:hanging="360"/>
      </w:pPr>
    </w:lvl>
    <w:lvl w:ilvl="4">
      <w:start w:val="1"/>
      <w:numFmt w:val="decimal"/>
      <w:lvlText w:val="%5."/>
      <w:lvlJc w:val="left"/>
      <w:pPr>
        <w:tabs>
          <w:tab w:val="num" w:pos="2197"/>
        </w:tabs>
        <w:ind w:left="2197" w:hanging="360"/>
      </w:pPr>
    </w:lvl>
    <w:lvl w:ilvl="5">
      <w:start w:val="1"/>
      <w:numFmt w:val="decimal"/>
      <w:lvlText w:val="%6."/>
      <w:lvlJc w:val="left"/>
      <w:pPr>
        <w:tabs>
          <w:tab w:val="num" w:pos="2557"/>
        </w:tabs>
        <w:ind w:left="2557" w:hanging="360"/>
      </w:pPr>
    </w:lvl>
    <w:lvl w:ilvl="6">
      <w:start w:val="1"/>
      <w:numFmt w:val="decimal"/>
      <w:lvlText w:val="%7."/>
      <w:lvlJc w:val="left"/>
      <w:pPr>
        <w:tabs>
          <w:tab w:val="num" w:pos="2917"/>
        </w:tabs>
        <w:ind w:left="2917" w:hanging="360"/>
      </w:pPr>
    </w:lvl>
    <w:lvl w:ilvl="7">
      <w:start w:val="1"/>
      <w:numFmt w:val="decimal"/>
      <w:lvlText w:val="%8."/>
      <w:lvlJc w:val="left"/>
      <w:pPr>
        <w:tabs>
          <w:tab w:val="num" w:pos="3277"/>
        </w:tabs>
        <w:ind w:left="3277" w:hanging="360"/>
      </w:pPr>
    </w:lvl>
    <w:lvl w:ilvl="8">
      <w:start w:val="1"/>
      <w:numFmt w:val="decimal"/>
      <w:lvlText w:val="%9."/>
      <w:lvlJc w:val="left"/>
      <w:pPr>
        <w:tabs>
          <w:tab w:val="num" w:pos="3637"/>
        </w:tabs>
        <w:ind w:left="3637" w:hanging="360"/>
      </w:pPr>
    </w:lvl>
  </w:abstractNum>
  <w:abstractNum w:abstractNumId="6">
    <w:lvl w:ilvl="0">
      <w:start w:val="1"/>
      <w:numFmt w:val="decimal"/>
      <w:lvlText w:val="%1."/>
      <w:lvlJc w:val="left"/>
      <w:pPr>
        <w:tabs>
          <w:tab w:val="num" w:pos="648"/>
        </w:tabs>
        <w:ind w:left="648" w:hanging="360"/>
      </w:pPr>
    </w:lvl>
    <w:lvl w:ilvl="1">
      <w:start w:val="1"/>
      <w:numFmt w:val="decimal"/>
      <w:lvlText w:val="%2."/>
      <w:lvlJc w:val="left"/>
      <w:pPr>
        <w:tabs>
          <w:tab w:val="num" w:pos="1008"/>
        </w:tabs>
        <w:ind w:left="1008" w:hanging="360"/>
      </w:pPr>
    </w:lvl>
    <w:lvl w:ilvl="2">
      <w:start w:val="1"/>
      <w:numFmt w:val="decimal"/>
      <w:lvlText w:val="%3."/>
      <w:lvlJc w:val="left"/>
      <w:pPr>
        <w:tabs>
          <w:tab w:val="num" w:pos="1368"/>
        </w:tabs>
        <w:ind w:left="1368" w:hanging="360"/>
      </w:pPr>
    </w:lvl>
    <w:lvl w:ilvl="3">
      <w:start w:val="1"/>
      <w:numFmt w:val="decimal"/>
      <w:lvlText w:val="%4."/>
      <w:lvlJc w:val="left"/>
      <w:pPr>
        <w:tabs>
          <w:tab w:val="num" w:pos="1728"/>
        </w:tabs>
        <w:ind w:left="1728" w:hanging="360"/>
      </w:pPr>
    </w:lvl>
    <w:lvl w:ilvl="4">
      <w:start w:val="1"/>
      <w:numFmt w:val="decimal"/>
      <w:lvlText w:val="%5."/>
      <w:lvlJc w:val="left"/>
      <w:pPr>
        <w:tabs>
          <w:tab w:val="num" w:pos="2088"/>
        </w:tabs>
        <w:ind w:left="2088" w:hanging="360"/>
      </w:pPr>
    </w:lvl>
    <w:lvl w:ilvl="5">
      <w:start w:val="1"/>
      <w:numFmt w:val="decimal"/>
      <w:lvlText w:val="%6."/>
      <w:lvlJc w:val="left"/>
      <w:pPr>
        <w:tabs>
          <w:tab w:val="num" w:pos="2448"/>
        </w:tabs>
        <w:ind w:left="2448" w:hanging="360"/>
      </w:pPr>
    </w:lvl>
    <w:lvl w:ilvl="6">
      <w:start w:val="1"/>
      <w:numFmt w:val="decimal"/>
      <w:lvlText w:val="%7."/>
      <w:lvlJc w:val="left"/>
      <w:pPr>
        <w:tabs>
          <w:tab w:val="num" w:pos="2808"/>
        </w:tabs>
        <w:ind w:left="2808" w:hanging="360"/>
      </w:pPr>
    </w:lvl>
    <w:lvl w:ilvl="7">
      <w:start w:val="1"/>
      <w:numFmt w:val="decimal"/>
      <w:lvlText w:val="%8."/>
      <w:lvlJc w:val="left"/>
      <w:pPr>
        <w:tabs>
          <w:tab w:val="num" w:pos="3168"/>
        </w:tabs>
        <w:ind w:left="3168" w:hanging="360"/>
      </w:pPr>
    </w:lvl>
    <w:lvl w:ilvl="8">
      <w:start w:val="1"/>
      <w:numFmt w:val="decimal"/>
      <w:lvlText w:val="%9."/>
      <w:lvlJc w:val="left"/>
      <w:pPr>
        <w:tabs>
          <w:tab w:val="num" w:pos="3528"/>
        </w:tabs>
        <w:ind w:left="3528"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984"/>
        </w:tabs>
        <w:ind w:left="984" w:hanging="360"/>
      </w:pPr>
    </w:lvl>
    <w:lvl w:ilvl="1">
      <w:start w:val="1"/>
      <w:numFmt w:val="decimal"/>
      <w:lvlText w:val="%2."/>
      <w:lvlJc w:val="left"/>
      <w:pPr>
        <w:tabs>
          <w:tab w:val="num" w:pos="1344"/>
        </w:tabs>
        <w:ind w:left="1344" w:hanging="360"/>
      </w:pPr>
    </w:lvl>
    <w:lvl w:ilvl="2">
      <w:start w:val="1"/>
      <w:numFmt w:val="decimal"/>
      <w:lvlText w:val="%3."/>
      <w:lvlJc w:val="left"/>
      <w:pPr>
        <w:tabs>
          <w:tab w:val="num" w:pos="1704"/>
        </w:tabs>
        <w:ind w:left="1704" w:hanging="360"/>
      </w:pPr>
    </w:lvl>
    <w:lvl w:ilvl="3">
      <w:start w:val="1"/>
      <w:numFmt w:val="decimal"/>
      <w:lvlText w:val="%4."/>
      <w:lvlJc w:val="left"/>
      <w:pPr>
        <w:tabs>
          <w:tab w:val="num" w:pos="2064"/>
        </w:tabs>
        <w:ind w:left="2064" w:hanging="360"/>
      </w:pPr>
    </w:lvl>
    <w:lvl w:ilvl="4">
      <w:start w:val="1"/>
      <w:numFmt w:val="decimal"/>
      <w:lvlText w:val="%5."/>
      <w:lvlJc w:val="left"/>
      <w:pPr>
        <w:tabs>
          <w:tab w:val="num" w:pos="2424"/>
        </w:tabs>
        <w:ind w:left="2424" w:hanging="360"/>
      </w:pPr>
    </w:lvl>
    <w:lvl w:ilvl="5">
      <w:start w:val="1"/>
      <w:numFmt w:val="decimal"/>
      <w:lvlText w:val="%6."/>
      <w:lvlJc w:val="left"/>
      <w:pPr>
        <w:tabs>
          <w:tab w:val="num" w:pos="2784"/>
        </w:tabs>
        <w:ind w:left="2784" w:hanging="360"/>
      </w:pPr>
    </w:lvl>
    <w:lvl w:ilvl="6">
      <w:start w:val="1"/>
      <w:numFmt w:val="decimal"/>
      <w:lvlText w:val="%7."/>
      <w:lvlJc w:val="left"/>
      <w:pPr>
        <w:tabs>
          <w:tab w:val="num" w:pos="3144"/>
        </w:tabs>
        <w:ind w:left="3144" w:hanging="360"/>
      </w:pPr>
    </w:lvl>
    <w:lvl w:ilvl="7">
      <w:start w:val="1"/>
      <w:numFmt w:val="decimal"/>
      <w:lvlText w:val="%8."/>
      <w:lvlJc w:val="left"/>
      <w:pPr>
        <w:tabs>
          <w:tab w:val="num" w:pos="3504"/>
        </w:tabs>
        <w:ind w:left="3504" w:hanging="360"/>
      </w:pPr>
    </w:lvl>
    <w:lvl w:ilvl="8">
      <w:start w:val="1"/>
      <w:numFmt w:val="decimal"/>
      <w:lvlText w:val="%9."/>
      <w:lvlJc w:val="left"/>
      <w:pPr>
        <w:tabs>
          <w:tab w:val="num" w:pos="3864"/>
        </w:tabs>
        <w:ind w:left="3864"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lowerLetter"/>
      <w:lvlText w:val="%1)"/>
      <w:lvlJc w:val="left"/>
      <w:pPr>
        <w:tabs>
          <w:tab w:val="num" w:pos="700"/>
        </w:tabs>
        <w:ind w:left="700" w:hanging="360"/>
      </w:pPr>
    </w:lvl>
    <w:lvl w:ilvl="1">
      <w:start w:val="1"/>
      <w:numFmt w:val="bullet"/>
      <w:lvlText w:val="◦"/>
      <w:lvlJc w:val="left"/>
      <w:pPr>
        <w:tabs>
          <w:tab w:val="num" w:pos="1060"/>
        </w:tabs>
        <w:ind w:left="1060" w:hanging="360"/>
      </w:pPr>
      <w:rPr>
        <w:rFonts w:ascii="OpenSymbol" w:hAnsi="OpenSymbol" w:cs="OpenSymbol" w:hint="default"/>
        <w:rFonts w:cs="OpenSymbol"/>
      </w:rPr>
    </w:lvl>
    <w:lvl w:ilvl="2">
      <w:start w:val="1"/>
      <w:numFmt w:val="bullet"/>
      <w:lvlText w:val="▪"/>
      <w:lvlJc w:val="left"/>
      <w:pPr>
        <w:tabs>
          <w:tab w:val="num" w:pos="1420"/>
        </w:tabs>
        <w:ind w:left="1420" w:hanging="360"/>
      </w:pPr>
      <w:rPr>
        <w:rFonts w:ascii="OpenSymbol" w:hAnsi="OpenSymbol" w:cs="OpenSymbol" w:hint="default"/>
        <w:rFonts w:cs="OpenSymbol"/>
      </w:rPr>
    </w:lvl>
    <w:lvl w:ilvl="3">
      <w:start w:val="1"/>
      <w:numFmt w:val="bullet"/>
      <w:lvlText w:val=""/>
      <w:lvlJc w:val="left"/>
      <w:pPr>
        <w:tabs>
          <w:tab w:val="num" w:pos="1780"/>
        </w:tabs>
        <w:ind w:left="1780" w:hanging="360"/>
      </w:pPr>
      <w:rPr>
        <w:rFonts w:ascii="Symbol" w:hAnsi="Symbol" w:cs="Symbol" w:hint="default"/>
        <w:rFonts w:cs="OpenSymbol"/>
      </w:rPr>
    </w:lvl>
    <w:lvl w:ilvl="4">
      <w:start w:val="1"/>
      <w:numFmt w:val="bullet"/>
      <w:lvlText w:val="◦"/>
      <w:lvlJc w:val="left"/>
      <w:pPr>
        <w:tabs>
          <w:tab w:val="num" w:pos="2140"/>
        </w:tabs>
        <w:ind w:left="2140" w:hanging="360"/>
      </w:pPr>
      <w:rPr>
        <w:rFonts w:ascii="OpenSymbol" w:hAnsi="OpenSymbol" w:cs="OpenSymbol" w:hint="default"/>
        <w:rFonts w:cs="OpenSymbol"/>
      </w:rPr>
    </w:lvl>
    <w:lvl w:ilvl="5">
      <w:start w:val="1"/>
      <w:numFmt w:val="bullet"/>
      <w:lvlText w:val="▪"/>
      <w:lvlJc w:val="left"/>
      <w:pPr>
        <w:tabs>
          <w:tab w:val="num" w:pos="2500"/>
        </w:tabs>
        <w:ind w:left="2500" w:hanging="360"/>
      </w:pPr>
      <w:rPr>
        <w:rFonts w:ascii="OpenSymbol" w:hAnsi="OpenSymbol" w:cs="OpenSymbol" w:hint="default"/>
        <w:rFonts w:cs="OpenSymbol"/>
      </w:rPr>
    </w:lvl>
    <w:lvl w:ilvl="6">
      <w:start w:val="1"/>
      <w:numFmt w:val="bullet"/>
      <w:lvlText w:val=""/>
      <w:lvlJc w:val="left"/>
      <w:pPr>
        <w:tabs>
          <w:tab w:val="num" w:pos="2860"/>
        </w:tabs>
        <w:ind w:left="2860" w:hanging="360"/>
      </w:pPr>
      <w:rPr>
        <w:rFonts w:ascii="Symbol" w:hAnsi="Symbol" w:cs="Symbol" w:hint="default"/>
        <w:rFonts w:cs="OpenSymbol"/>
      </w:rPr>
    </w:lvl>
    <w:lvl w:ilvl="7">
      <w:start w:val="1"/>
      <w:numFmt w:val="bullet"/>
      <w:lvlText w:val="◦"/>
      <w:lvlJc w:val="left"/>
      <w:pPr>
        <w:tabs>
          <w:tab w:val="num" w:pos="3220"/>
        </w:tabs>
        <w:ind w:left="3220" w:hanging="360"/>
      </w:pPr>
      <w:rPr>
        <w:rFonts w:ascii="OpenSymbol" w:hAnsi="OpenSymbol" w:cs="OpenSymbol" w:hint="default"/>
        <w:rFonts w:cs="OpenSymbol"/>
      </w:rPr>
    </w:lvl>
    <w:lvl w:ilvl="8">
      <w:start w:val="1"/>
      <w:numFmt w:val="bullet"/>
      <w:lvlText w:val="▪"/>
      <w:lvlJc w:val="left"/>
      <w:pPr>
        <w:tabs>
          <w:tab w:val="num" w:pos="3580"/>
        </w:tabs>
        <w:ind w:left="3580" w:hanging="360"/>
      </w:pPr>
      <w:rPr>
        <w:rFonts w:ascii="OpenSymbol" w:hAnsi="OpenSymbol" w:cs="OpenSymbol" w:hint="default"/>
        <w:rFonts w:cs="OpenSymbol"/>
      </w:rPr>
    </w:lvl>
  </w:abstractNum>
  <w:abstractNum w:abstractNumId="13">
    <w:lvl w:ilvl="0">
      <w:start w:val="1"/>
      <w:numFmt w:val="decimal"/>
      <w:lvlText w:val="%1."/>
      <w:lvlJc w:val="left"/>
      <w:pPr>
        <w:tabs>
          <w:tab w:val="num" w:pos="648"/>
        </w:tabs>
        <w:ind w:left="648" w:hanging="360"/>
      </w:pPr>
    </w:lvl>
    <w:lvl w:ilvl="1">
      <w:start w:val="1"/>
      <w:numFmt w:val="decimal"/>
      <w:lvlText w:val="%2."/>
      <w:lvlJc w:val="left"/>
      <w:pPr>
        <w:tabs>
          <w:tab w:val="num" w:pos="1008"/>
        </w:tabs>
        <w:ind w:left="1008" w:hanging="360"/>
      </w:pPr>
    </w:lvl>
    <w:lvl w:ilvl="2">
      <w:start w:val="1"/>
      <w:numFmt w:val="decimal"/>
      <w:lvlText w:val="%3."/>
      <w:lvlJc w:val="left"/>
      <w:pPr>
        <w:tabs>
          <w:tab w:val="num" w:pos="1368"/>
        </w:tabs>
        <w:ind w:left="1368" w:hanging="360"/>
      </w:pPr>
    </w:lvl>
    <w:lvl w:ilvl="3">
      <w:start w:val="1"/>
      <w:numFmt w:val="decimal"/>
      <w:lvlText w:val="%4."/>
      <w:lvlJc w:val="left"/>
      <w:pPr>
        <w:tabs>
          <w:tab w:val="num" w:pos="1728"/>
        </w:tabs>
        <w:ind w:left="1728" w:hanging="360"/>
      </w:pPr>
    </w:lvl>
    <w:lvl w:ilvl="4">
      <w:start w:val="1"/>
      <w:numFmt w:val="decimal"/>
      <w:lvlText w:val="%5."/>
      <w:lvlJc w:val="left"/>
      <w:pPr>
        <w:tabs>
          <w:tab w:val="num" w:pos="2088"/>
        </w:tabs>
        <w:ind w:left="2088" w:hanging="360"/>
      </w:pPr>
    </w:lvl>
    <w:lvl w:ilvl="5">
      <w:start w:val="1"/>
      <w:numFmt w:val="decimal"/>
      <w:lvlText w:val="%6."/>
      <w:lvlJc w:val="left"/>
      <w:pPr>
        <w:tabs>
          <w:tab w:val="num" w:pos="2448"/>
        </w:tabs>
        <w:ind w:left="2448" w:hanging="360"/>
      </w:pPr>
    </w:lvl>
    <w:lvl w:ilvl="6">
      <w:start w:val="1"/>
      <w:numFmt w:val="decimal"/>
      <w:lvlText w:val="%7."/>
      <w:lvlJc w:val="left"/>
      <w:pPr>
        <w:tabs>
          <w:tab w:val="num" w:pos="2808"/>
        </w:tabs>
        <w:ind w:left="2808" w:hanging="360"/>
      </w:pPr>
    </w:lvl>
    <w:lvl w:ilvl="7">
      <w:start w:val="1"/>
      <w:numFmt w:val="decimal"/>
      <w:lvlText w:val="%8."/>
      <w:lvlJc w:val="left"/>
      <w:pPr>
        <w:tabs>
          <w:tab w:val="num" w:pos="3168"/>
        </w:tabs>
        <w:ind w:left="3168" w:hanging="360"/>
      </w:pPr>
    </w:lvl>
    <w:lvl w:ilvl="8">
      <w:start w:val="1"/>
      <w:numFmt w:val="decimal"/>
      <w:lvlText w:val="%9."/>
      <w:lvlJc w:val="left"/>
      <w:pPr>
        <w:tabs>
          <w:tab w:val="num" w:pos="3528"/>
        </w:tabs>
        <w:ind w:left="3528" w:hanging="360"/>
      </w:pPr>
    </w:lvl>
  </w:abstractNum>
  <w:abstractNum w:abstractNumId="14">
    <w:lvl w:ilvl="0">
      <w:start w:val="1"/>
      <w:numFmt w:val="decimal"/>
      <w:lvlText w:val="%1."/>
      <w:lvlJc w:val="left"/>
      <w:pPr>
        <w:tabs>
          <w:tab w:val="num" w:pos="576"/>
        </w:tabs>
        <w:ind w:left="576" w:hanging="360"/>
      </w:pPr>
    </w:lvl>
    <w:lvl w:ilvl="1">
      <w:start w:val="1"/>
      <w:numFmt w:val="decimal"/>
      <w:lvlText w:val="%2."/>
      <w:lvlJc w:val="left"/>
      <w:pPr>
        <w:tabs>
          <w:tab w:val="num" w:pos="936"/>
        </w:tabs>
        <w:ind w:left="936" w:hanging="360"/>
      </w:pPr>
    </w:lvl>
    <w:lvl w:ilvl="2">
      <w:start w:val="1"/>
      <w:numFmt w:val="decimal"/>
      <w:lvlText w:val="%3."/>
      <w:lvlJc w:val="left"/>
      <w:pPr>
        <w:tabs>
          <w:tab w:val="num" w:pos="1296"/>
        </w:tabs>
        <w:ind w:left="1296" w:hanging="360"/>
      </w:pPr>
    </w:lvl>
    <w:lvl w:ilvl="3">
      <w:start w:val="1"/>
      <w:numFmt w:val="decimal"/>
      <w:lvlText w:val="%4."/>
      <w:lvlJc w:val="left"/>
      <w:pPr>
        <w:tabs>
          <w:tab w:val="num" w:pos="1656"/>
        </w:tabs>
        <w:ind w:left="1656" w:hanging="360"/>
      </w:pPr>
    </w:lvl>
    <w:lvl w:ilvl="4">
      <w:start w:val="1"/>
      <w:numFmt w:val="decimal"/>
      <w:lvlText w:val="%5."/>
      <w:lvlJc w:val="left"/>
      <w:pPr>
        <w:tabs>
          <w:tab w:val="num" w:pos="2016"/>
        </w:tabs>
        <w:ind w:left="2016" w:hanging="360"/>
      </w:pPr>
    </w:lvl>
    <w:lvl w:ilvl="5">
      <w:start w:val="1"/>
      <w:numFmt w:val="decimal"/>
      <w:lvlText w:val="%6."/>
      <w:lvlJc w:val="left"/>
      <w:pPr>
        <w:tabs>
          <w:tab w:val="num" w:pos="2376"/>
        </w:tabs>
        <w:ind w:left="2376" w:hanging="360"/>
      </w:pPr>
    </w:lvl>
    <w:lvl w:ilvl="6">
      <w:start w:val="1"/>
      <w:numFmt w:val="decimal"/>
      <w:lvlText w:val="%7."/>
      <w:lvlJc w:val="left"/>
      <w:pPr>
        <w:tabs>
          <w:tab w:val="num" w:pos="2736"/>
        </w:tabs>
        <w:ind w:left="2736" w:hanging="360"/>
      </w:pPr>
    </w:lvl>
    <w:lvl w:ilvl="7">
      <w:start w:val="1"/>
      <w:numFmt w:val="decimal"/>
      <w:lvlText w:val="%8."/>
      <w:lvlJc w:val="left"/>
      <w:pPr>
        <w:tabs>
          <w:tab w:val="num" w:pos="3096"/>
        </w:tabs>
        <w:ind w:left="3096" w:hanging="360"/>
      </w:pPr>
    </w:lvl>
    <w:lvl w:ilvl="8">
      <w:start w:val="1"/>
      <w:numFmt w:val="decimal"/>
      <w:lvlText w:val="%9."/>
      <w:lvlJc w:val="left"/>
      <w:pPr>
        <w:tabs>
          <w:tab w:val="num" w:pos="3456"/>
        </w:tabs>
        <w:ind w:left="3456" w:hanging="360"/>
      </w:pPr>
    </w:lvl>
  </w:abstractNum>
  <w:abstractNum w:abstractNumId="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ind w:left="1854" w:hanging="360"/>
      </w:pPr>
      <w:rPr>
        <w:rFonts w:ascii="Symbol" w:hAnsi="Symbol" w:cs="Symbol" w:hint="default"/>
      </w:rPr>
    </w:lvl>
    <w:lvl w:ilvl="1">
      <w:start w:val="1"/>
      <w:numFmt w:val="bullet"/>
      <w:lvlText w:val="o"/>
      <w:lvlJc w:val="left"/>
      <w:pPr>
        <w:ind w:left="2574" w:hanging="360"/>
      </w:pPr>
      <w:rPr>
        <w:rFonts w:ascii="Courier New" w:hAnsi="Courier New" w:cs="Courier New" w:hint="default"/>
        <w:rFonts w:cs="Courier New"/>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Fonts w:cs="Courier New"/>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Fonts w:cs="Courier New"/>
      </w:rPr>
    </w:lvl>
    <w:lvl w:ilvl="8">
      <w:start w:val="1"/>
      <w:numFmt w:val="bullet"/>
      <w:lvlText w:val=""/>
      <w:lvlJc w:val="left"/>
      <w:pPr>
        <w:ind w:left="7614" w:hanging="360"/>
      </w:pPr>
      <w:rPr>
        <w:rFonts w:ascii="Wingdings" w:hAnsi="Wingdings" w:cs="Wingdings" w:hint="default"/>
      </w:rPr>
    </w:lvl>
  </w:abstractNum>
  <w:abstractNum w:abstractNumId="17">
    <w:lvl w:ilvl="0">
      <w:start w:val="1"/>
      <w:numFmt w:val="bullet"/>
      <w:lvlText w:val=""/>
      <w:lvlJc w:val="left"/>
      <w:pPr>
        <w:ind w:left="2520" w:hanging="360"/>
      </w:pPr>
      <w:rPr>
        <w:rFonts w:ascii="Symbol" w:hAnsi="Symbol" w:cs="Symbol" w:hint="default"/>
      </w:rPr>
    </w:lvl>
    <w:lvl w:ilvl="1">
      <w:start w:val="1"/>
      <w:numFmt w:val="bullet"/>
      <w:lvlText w:val="o"/>
      <w:lvlJc w:val="left"/>
      <w:pPr>
        <w:ind w:left="3240" w:hanging="360"/>
      </w:pPr>
      <w:rPr>
        <w:rFonts w:ascii="Courier New" w:hAnsi="Courier New" w:cs="Courier New" w:hint="default"/>
        <w:rFonts w:cs="Courier New"/>
      </w:rPr>
    </w:lvl>
    <w:lvl w:ilvl="2">
      <w:start w:val="1"/>
      <w:numFmt w:val="bullet"/>
      <w:lvlText w:val=""/>
      <w:lvlJc w:val="left"/>
      <w:pPr>
        <w:ind w:left="3960" w:hanging="360"/>
      </w:pPr>
      <w:rPr>
        <w:rFonts w:ascii="Wingdings" w:hAnsi="Wingdings" w:cs="Wingdings" w:hint="default"/>
      </w:rPr>
    </w:lvl>
    <w:lvl w:ilvl="3">
      <w:start w:val="1"/>
      <w:numFmt w:val="bullet"/>
      <w:lvlText w:val=""/>
      <w:lvlJc w:val="left"/>
      <w:pPr>
        <w:ind w:left="4680" w:hanging="360"/>
      </w:pPr>
      <w:rPr>
        <w:rFonts w:ascii="Symbol" w:hAnsi="Symbol" w:cs="Symbol" w:hint="default"/>
      </w:rPr>
    </w:lvl>
    <w:lvl w:ilvl="4">
      <w:start w:val="1"/>
      <w:numFmt w:val="bullet"/>
      <w:lvlText w:val="o"/>
      <w:lvlJc w:val="left"/>
      <w:pPr>
        <w:ind w:left="5400" w:hanging="360"/>
      </w:pPr>
      <w:rPr>
        <w:rFonts w:ascii="Courier New" w:hAnsi="Courier New" w:cs="Courier New" w:hint="default"/>
        <w:rFonts w:cs="Courier New"/>
      </w:rPr>
    </w:lvl>
    <w:lvl w:ilvl="5">
      <w:start w:val="1"/>
      <w:numFmt w:val="bullet"/>
      <w:lvlText w:val=""/>
      <w:lvlJc w:val="left"/>
      <w:pPr>
        <w:ind w:left="6120" w:hanging="360"/>
      </w:pPr>
      <w:rPr>
        <w:rFonts w:ascii="Wingdings" w:hAnsi="Wingdings" w:cs="Wingdings" w:hint="default"/>
      </w:rPr>
    </w:lvl>
    <w:lvl w:ilvl="6">
      <w:start w:val="1"/>
      <w:numFmt w:val="bullet"/>
      <w:lvlText w:val=""/>
      <w:lvlJc w:val="left"/>
      <w:pPr>
        <w:ind w:left="6840" w:hanging="360"/>
      </w:pPr>
      <w:rPr>
        <w:rFonts w:ascii="Symbol" w:hAnsi="Symbol" w:cs="Symbol" w:hint="default"/>
      </w:rPr>
    </w:lvl>
    <w:lvl w:ilvl="7">
      <w:start w:val="1"/>
      <w:numFmt w:val="bullet"/>
      <w:lvlText w:val="o"/>
      <w:lvlJc w:val="left"/>
      <w:pPr>
        <w:ind w:left="7560" w:hanging="360"/>
      </w:pPr>
      <w:rPr>
        <w:rFonts w:ascii="Courier New" w:hAnsi="Courier New" w:cs="Courier New" w:hint="default"/>
        <w:rFonts w:cs="Courier New"/>
      </w:rPr>
    </w:lvl>
    <w:lvl w:ilvl="8">
      <w:start w:val="1"/>
      <w:numFmt w:val="bullet"/>
      <w:lvlText w:val=""/>
      <w:lvlJc w:val="left"/>
      <w:pPr>
        <w:ind w:left="8280" w:hanging="360"/>
      </w:pPr>
      <w:rPr>
        <w:rFonts w:ascii="Wingdings" w:hAnsi="Wingdings" w:cs="Wingdings" w:hint="default"/>
      </w:rPr>
    </w:lvl>
  </w:abstractNum>
  <w:abstractNum w:abstractNumId="1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Calibri"/>
        <w:sz w:val="22"/>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Calibri" w:hAnsi="Calibri" w:eastAsia="SimSun" w:cs="Calibri"/>
      <w:color w:val="auto"/>
      <w:kern w:val="0"/>
      <w:sz w:val="22"/>
      <w:szCs w:val="22"/>
      <w:lang w:val="pl-PL" w:eastAsia="en-US" w:bidi="ar-SA"/>
    </w:rPr>
  </w:style>
  <w:style w:type="paragraph" w:styleId="Nagwek2">
    <w:name w:val="Heading 2"/>
    <w:basedOn w:val="Normalny1"/>
    <w:link w:val="Nagwek2Znak"/>
    <w:uiPriority w:val="9"/>
    <w:qFormat/>
    <w:rsid w:val="00f24ba7"/>
    <w:pPr>
      <w:outlineLvl w:val="1"/>
    </w:pPr>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uiPriority w:val="9"/>
    <w:qFormat/>
    <w:rsid w:val="00f24ba7"/>
    <w:rPr>
      <w:rFonts w:ascii="Times New Roman" w:hAnsi="Times New Roman" w:eastAsia="Times New Roman" w:cs="Times New Roman"/>
      <w:b/>
      <w:bCs/>
      <w:sz w:val="36"/>
      <w:szCs w:val="36"/>
      <w:lang w:eastAsia="pl-PL"/>
    </w:rPr>
  </w:style>
  <w:style w:type="character" w:styleId="NagwekZnak" w:customStyle="1">
    <w:name w:val="Nagłówek Znak"/>
    <w:basedOn w:val="DefaultParagraphFont"/>
    <w:link w:val="Nagwek"/>
    <w:uiPriority w:val="99"/>
    <w:qFormat/>
    <w:rsid w:val="00f24ba7"/>
    <w:rPr/>
  </w:style>
  <w:style w:type="character" w:styleId="StopkaZnak" w:customStyle="1">
    <w:name w:val="Stopka Znak"/>
    <w:basedOn w:val="DefaultParagraphFont"/>
    <w:link w:val="Stopka"/>
    <w:uiPriority w:val="99"/>
    <w:qFormat/>
    <w:rsid w:val="00f24ba7"/>
    <w:rPr/>
  </w:style>
  <w:style w:type="character" w:styleId="TekstdymkaZnak" w:customStyle="1">
    <w:name w:val="Tekst dymka Znak"/>
    <w:basedOn w:val="DefaultParagraphFont"/>
    <w:link w:val="Tekstdymka"/>
    <w:uiPriority w:val="99"/>
    <w:semiHidden/>
    <w:qFormat/>
    <w:rsid w:val="00f24ba7"/>
    <w:rPr>
      <w:rFonts w:ascii="Tahoma" w:hAnsi="Tahoma" w:cs="Tahoma"/>
      <w:sz w:val="16"/>
      <w:szCs w:val="16"/>
    </w:rPr>
  </w:style>
  <w:style w:type="character" w:styleId="WW8Num3z0" w:customStyle="1">
    <w:name w:val="WW8Num3z0"/>
    <w:qFormat/>
    <w:rPr>
      <w:rFonts w:ascii="Times New Roman" w:hAnsi="Times New Roman" w:cs="Times New Roman"/>
      <w:sz w:val="24"/>
      <w:szCs w:val="24"/>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cs="Arial"/>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cs="Times New Roman"/>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Znakiwypunktowania" w:customStyle="1">
    <w:name w:val="Znaki wypunktowania"/>
    <w:qFormat/>
    <w:rPr>
      <w:rFonts w:ascii="OpenSymbol" w:hAnsi="OpenSymbol" w:eastAsia="OpenSymbol" w:cs="OpenSymbol"/>
    </w:rPr>
  </w:style>
  <w:style w:type="character" w:styleId="Znakinumeracji" w:customStyle="1">
    <w:name w:val="Znaki numeracji"/>
    <w:qFormat/>
    <w:rPr/>
  </w:style>
  <w:style w:type="character" w:styleId="Mocnowyrniony" w:customStyle="1">
    <w:name w:val="Mocno wyróżniony"/>
    <w:qFormat/>
    <w:rPr>
      <w:b/>
      <w:bCs/>
    </w:rPr>
  </w:style>
  <w:style w:type="character" w:styleId="WW8Num1z0" w:customStyle="1">
    <w:name w:val="WW8Num1z0"/>
    <w:qFormat/>
    <w:rPr/>
  </w:style>
  <w:style w:type="character" w:styleId="WW8Num2z0" w:customStyle="1">
    <w:name w:val="WW8Num2z0"/>
    <w:qFormat/>
    <w:rPr/>
  </w:style>
  <w:style w:type="character" w:styleId="WW8Num6z0" w:customStyle="1">
    <w:name w:val="WW8Num6z0"/>
    <w:qFormat/>
    <w:rPr>
      <w:rFonts w:ascii="Times New Roman" w:hAnsi="Times New Roman" w:eastAsia="Times New Roman" w:cs="Times New Roman"/>
      <w:b/>
      <w:sz w:val="24"/>
    </w:rPr>
  </w:style>
  <w:style w:type="character" w:styleId="Czeinternetowe" w:customStyle="1">
    <w:name w:val="Łącze internetowe"/>
    <w:rPr>
      <w:color w:val="000080"/>
      <w:u w:val="single"/>
    </w:rPr>
  </w:style>
  <w:style w:type="character" w:styleId="WW8Num7z0" w:customStyle="1">
    <w:name w:val="WW8Num7z0"/>
    <w:qFormat/>
    <w:rPr>
      <w:rFonts w:ascii="Times New Roman" w:hAnsi="Times New Roman" w:eastAsia="Times New Roman" w:cs="Times New Roman"/>
      <w:sz w:val="24"/>
    </w:rPr>
  </w:style>
  <w:style w:type="character" w:styleId="WW8Num8z0" w:customStyle="1">
    <w:name w:val="WW8Num8z0"/>
    <w:qFormat/>
    <w:rPr>
      <w:rFonts w:ascii="Times New Roman" w:hAnsi="Times New Roman" w:eastAsia="Times New Roman" w:cs="Times New Roman"/>
      <w:color w:val="0000FF"/>
      <w:sz w:val="24"/>
    </w:rPr>
  </w:style>
  <w:style w:type="character" w:styleId="WW8Num9z0" w:customStyle="1">
    <w:name w:val="WW8Num9z0"/>
    <w:qFormat/>
    <w:rPr>
      <w:rFonts w:ascii="Liberation Serif;Times New Roma" w:hAnsi="Liberation Serif;Times New Roma" w:cs="Times New Roman"/>
      <w:sz w:val="24"/>
    </w:rPr>
  </w:style>
  <w:style w:type="character" w:styleId="WW8Num10z0" w:customStyle="1">
    <w:name w:val="WW8Num10z0"/>
    <w:qFormat/>
    <w:rPr>
      <w:rFonts w:ascii="Liberation Serif;Times New Roma" w:hAnsi="Liberation Serif;Times New Roma" w:cs="Liberation Serif;Times New Roma"/>
      <w:vertAlign w:val="superscript"/>
    </w:rPr>
  </w:style>
  <w:style w:type="character" w:styleId="WW8Num10z1" w:customStyle="1">
    <w:name w:val="WW8Num10z1"/>
    <w:qFormat/>
    <w:rPr>
      <w:rFonts w:ascii="Times New Roman" w:hAnsi="Times New Roman" w:eastAsia="Times New Roman" w:cs="Times New Roman"/>
      <w:sz w:val="24"/>
    </w:rPr>
  </w:style>
  <w:style w:type="character" w:styleId="WW8Num10z2" w:customStyle="1">
    <w:name w:val="WW8Num10z2"/>
    <w:qFormat/>
    <w:rPr>
      <w:rFonts w:ascii="Liberation Serif;Times New Roma" w:hAnsi="Liberation Serif;Times New Roma" w:cs="Liberation Serif;Times New Roma"/>
    </w:rPr>
  </w:style>
  <w:style w:type="character" w:styleId="WW8Num11z0" w:customStyle="1">
    <w:name w:val="WW8Num11z0"/>
    <w:qFormat/>
    <w:rPr/>
  </w:style>
  <w:style w:type="character" w:styleId="WW8Num11z1" w:customStyle="1">
    <w:name w:val="WW8Num11z1"/>
    <w:qFormat/>
    <w:rPr>
      <w:rFonts w:ascii="Liberation Serif;Times New Roma" w:hAnsi="Liberation Serif;Times New Roma" w:cs="Times New Roman"/>
      <w:sz w:val="24"/>
    </w:rPr>
  </w:style>
  <w:style w:type="character" w:styleId="WW8Num11z2" w:customStyle="1">
    <w:name w:val="WW8Num11z2"/>
    <w:qFormat/>
    <w:rPr>
      <w:rFonts w:ascii="Liberation Serif;Times New Roma" w:hAnsi="Liberation Serif;Times New Roma" w:cs="Liberation Serif;Times New Roma"/>
    </w:rPr>
  </w:style>
  <w:style w:type="character" w:styleId="WW8Num12z0" w:customStyle="1">
    <w:name w:val="WW8Num12z0"/>
    <w:qFormat/>
    <w:rPr/>
  </w:style>
  <w:style w:type="character" w:styleId="WW8Num12z1" w:customStyle="1">
    <w:name w:val="WW8Num12z1"/>
    <w:qFormat/>
    <w:rPr>
      <w:rFonts w:ascii="Times New Roman" w:hAnsi="Times New Roman" w:eastAsia="Times New Roman" w:cs="Times New Roman"/>
      <w:color w:val="0563C1"/>
      <w:sz w:val="24"/>
    </w:rPr>
  </w:style>
  <w:style w:type="character" w:styleId="WW8Num12z2" w:customStyle="1">
    <w:name w:val="WW8Num12z2"/>
    <w:qFormat/>
    <w:rPr>
      <w:rFonts w:ascii="Liberation Serif;Times New Roma" w:hAnsi="Liberation Serif;Times New Roma" w:cs="Liberation Serif;Times New Roma"/>
    </w:rPr>
  </w:style>
  <w:style w:type="character" w:styleId="Standardowy1" w:customStyle="1">
    <w:name w:val="standardowy1"/>
    <w:qFormat/>
    <w:rPr>
      <w:rFonts w:ascii="Times New Roman" w:hAnsi="Times New Roman" w:cs="Times New Roman"/>
      <w:strike w:val="false"/>
      <w:dstrike w:val="false"/>
      <w:sz w:val="20"/>
      <w:szCs w:val="20"/>
      <w:u w:val="none"/>
    </w:rPr>
  </w:style>
  <w:style w:type="character" w:styleId="Domylnaczcionkaakapitu1" w:customStyle="1">
    <w:name w:val="Domyślna czcionka akapitu1"/>
    <w:qFormat/>
    <w:rPr/>
  </w:style>
  <w:style w:type="character" w:styleId="Numerstron" w:customStyle="1">
    <w:name w:val="Numer stron"/>
    <w:basedOn w:val="Domylnaczcionkaakapitu1"/>
    <w:rPr/>
  </w:style>
  <w:style w:type="character" w:styleId="WW8Num13z0" w:customStyle="1">
    <w:name w:val="WW8Num13z0"/>
    <w:qFormat/>
    <w:rPr>
      <w:rFonts w:eastAsia="Garamond"/>
      <w:color w:val="000000"/>
      <w:sz w:val="24"/>
      <w:szCs w:val="24"/>
      <w:lang w:val="pl-PL"/>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5z0" w:customStyle="1">
    <w:name w:val="WW8Num15z0"/>
    <w:qFormat/>
    <w:rPr>
      <w:rFonts w:eastAsia="Times New Roman"/>
      <w:b/>
      <w:bCs/>
      <w:iCs/>
      <w:strike w:val="false"/>
      <w:dstrike w:val="false"/>
      <w:color w:val="000000"/>
      <w:spacing w:val="0"/>
      <w:w w:val="100"/>
      <w:position w:val="0"/>
      <w:sz w:val="22"/>
      <w:sz w:val="22"/>
      <w:szCs w:val="24"/>
      <w:vertAlign w:val="baseline"/>
      <w:lang w:val="pl-PL"/>
    </w:rPr>
  </w:style>
  <w:style w:type="character" w:styleId="WW8Num15z1" w:customStyle="1">
    <w:name w:val="WW8Num15z1"/>
    <w:qFormat/>
    <w:rPr>
      <w:iCs/>
      <w:lang w:val="pl-PL"/>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rFonts w:eastAsia="Garamond"/>
      <w:strike w:val="false"/>
      <w:dstrike w:val="false"/>
      <w:color w:val="000000"/>
      <w:spacing w:val="0"/>
      <w:w w:val="100"/>
      <w:position w:val="0"/>
      <w:sz w:val="23"/>
      <w:sz w:val="23"/>
      <w:szCs w:val="24"/>
      <w:vertAlign w:val="baseline"/>
      <w:lang w:val="pl-PL"/>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4z0" w:customStyle="1">
    <w:name w:val="WW8Num14z0"/>
    <w:qFormat/>
    <w:rPr>
      <w:rFonts w:eastAsia="Times New Roman"/>
      <w:color w:val="000000"/>
      <w:spacing w:val="3"/>
      <w:sz w:val="24"/>
      <w:szCs w:val="24"/>
      <w:lang w:val="pl-PL"/>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ny1"/>
    <w:pPr>
      <w:spacing w:lineRule="auto" w:line="288" w:before="0" w:after="140"/>
    </w:pPr>
    <w:rPr/>
  </w:style>
  <w:style w:type="paragraph" w:styleId="Lista">
    <w:name w:val="List"/>
    <w:basedOn w:val="Tretekstu"/>
    <w:pPr/>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ny1"/>
    <w:qFormat/>
    <w:pPr>
      <w:suppressLineNumbers/>
    </w:pPr>
    <w:rPr/>
  </w:style>
  <w:style w:type="paragraph" w:styleId="Normalny1" w:customStyle="1">
    <w:name w:val="Normalny1"/>
    <w:qFormat/>
    <w:rsid w:val="00f04169"/>
    <w:pPr>
      <w:widowControl/>
      <w:suppressAutoHyphens w:val="true"/>
      <w:bidi w:val="0"/>
      <w:jc w:val="left"/>
      <w:textAlignment w:val="baseline"/>
    </w:pPr>
    <w:rPr>
      <w:rFonts w:ascii="Liberation Serif" w:hAnsi="Liberation Serif" w:cs="Mangal" w:eastAsia="SimSun"/>
      <w:color w:val="00000A"/>
      <w:kern w:val="0"/>
      <w:sz w:val="24"/>
      <w:szCs w:val="24"/>
      <w:lang w:eastAsia="zh-CN" w:bidi="hi-IN" w:val="pl-PL"/>
    </w:rPr>
  </w:style>
  <w:style w:type="paragraph" w:styleId="Gwkaistopka" w:customStyle="1">
    <w:name w:val="Główka i stopka"/>
    <w:basedOn w:val="Normalny1"/>
    <w:qFormat/>
    <w:pPr/>
    <w:rPr/>
  </w:style>
  <w:style w:type="paragraph" w:styleId="Gwka">
    <w:name w:val="Header"/>
    <w:basedOn w:val="Normalny1"/>
    <w:next w:val="Tretekstu"/>
    <w:link w:val="NagwekZnak"/>
    <w:uiPriority w:val="99"/>
    <w:unhideWhenUsed/>
    <w:rsid w:val="00f24ba7"/>
    <w:pPr>
      <w:tabs>
        <w:tab w:val="clear" w:pos="708"/>
        <w:tab w:val="center" w:pos="4536" w:leader="none"/>
        <w:tab w:val="right" w:pos="9072" w:leader="none"/>
      </w:tabs>
    </w:pPr>
    <w:rPr/>
  </w:style>
  <w:style w:type="paragraph" w:styleId="Caption">
    <w:name w:val="caption"/>
    <w:basedOn w:val="Normalny1"/>
    <w:qFormat/>
    <w:pPr>
      <w:suppressLineNumbers/>
      <w:spacing w:before="120" w:after="120"/>
    </w:pPr>
    <w:rPr>
      <w:i/>
      <w:iCs/>
    </w:rPr>
  </w:style>
  <w:style w:type="paragraph" w:styleId="Stopka">
    <w:name w:val="Footer"/>
    <w:basedOn w:val="Normalny1"/>
    <w:link w:val="StopkaZnak"/>
    <w:uiPriority w:val="99"/>
    <w:unhideWhenUsed/>
    <w:rsid w:val="00f24ba7"/>
    <w:pPr>
      <w:tabs>
        <w:tab w:val="clear" w:pos="708"/>
        <w:tab w:val="center" w:pos="4536" w:leader="none"/>
        <w:tab w:val="right" w:pos="9072" w:leader="none"/>
      </w:tabs>
    </w:pPr>
    <w:rPr/>
  </w:style>
  <w:style w:type="paragraph" w:styleId="BalloonText">
    <w:name w:val="Balloon Text"/>
    <w:basedOn w:val="Normalny1"/>
    <w:link w:val="TekstdymkaZnak"/>
    <w:uiPriority w:val="99"/>
    <w:semiHidden/>
    <w:unhideWhenUsed/>
    <w:qFormat/>
    <w:rsid w:val="00f24ba7"/>
    <w:pPr/>
    <w:rPr>
      <w:rFonts w:ascii="Tahoma" w:hAnsi="Tahoma" w:cs="Tahoma"/>
      <w:sz w:val="16"/>
      <w:szCs w:val="16"/>
    </w:rPr>
  </w:style>
  <w:style w:type="paragraph" w:styleId="ListParagraph">
    <w:name w:val="List Paragraph"/>
    <w:basedOn w:val="Normalny1"/>
    <w:qFormat/>
    <w:pPr>
      <w:spacing w:before="40" w:after="160"/>
      <w:ind w:left="720" w:hanging="0"/>
      <w:contextualSpacing/>
    </w:pPr>
    <w:rPr/>
  </w:style>
  <w:style w:type="paragraph" w:styleId="NormalWeb">
    <w:name w:val="Normal (Web)"/>
    <w:basedOn w:val="Normalny1"/>
    <w:qFormat/>
    <w:pPr>
      <w:spacing w:before="280" w:after="119"/>
    </w:pPr>
    <w:rPr/>
  </w:style>
  <w:style w:type="numbering" w:styleId="NoList" w:default="1">
    <w:name w:val="No List"/>
    <w:uiPriority w:val="99"/>
    <w:semiHidden/>
    <w:unhideWhenUsed/>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1" w:customStyle="1">
    <w:name w:val="WW8Num1"/>
    <w:qFormat/>
  </w:style>
  <w:style w:type="numbering" w:styleId="WW8Num2" w:customStyle="1">
    <w:name w:val="WW8Num2"/>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5" w:customStyle="1">
    <w:name w:val="WW8Num15"/>
    <w:qFormat/>
  </w:style>
  <w:style w:type="numbering" w:styleId="WW8Num16" w:customStyle="1">
    <w:name w:val="WW8Num16"/>
    <w:qFormat/>
  </w:style>
  <w:style w:type="numbering" w:styleId="WW8Num14" w:customStyle="1">
    <w:name w:val="WW8Num14"/>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Application>LibreOffice/6.3.2.2$Windows_X86_64 LibreOffice_project/98b30e735bda24bc04ab42594c85f7fd8be07b9c</Application>
  <Pages>17</Pages>
  <Words>2743</Words>
  <Characters>19463</Characters>
  <CharactersWithSpaces>22606</CharactersWithSpaces>
  <Paragraphs>155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2021-06-11T08:40:00Z</dcterms:created>
  <dc:creator>Administrator</dc:creator>
  <dc:description/>
  <dc:language>pl-PL</dc:language>
  <cp:lastModifiedBy/>
  <cp:lastPrinted>2021-06-09T12:49:00Z</cp:lastPrinted>
  <dcterms:modified xsi:type="dcterms:W3CDTF">2021-06-14T10:59:54Z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